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B8" w:rsidRPr="00ED230A" w:rsidRDefault="000D5FB8" w:rsidP="000D5FB8">
      <w:pPr>
        <w:adjustRightInd w:val="0"/>
        <w:snapToGrid w:val="0"/>
        <w:spacing w:line="560" w:lineRule="exact"/>
        <w:rPr>
          <w:rFonts w:ascii="仿宋_GB2312" w:eastAsia="仿宋_GB2312" w:hAnsi="仿宋" w:cstheme="minorEastAsia"/>
          <w:sz w:val="30"/>
          <w:szCs w:val="30"/>
        </w:rPr>
      </w:pPr>
      <w:r w:rsidRPr="00ED230A">
        <w:rPr>
          <w:rFonts w:ascii="仿宋_GB2312" w:eastAsia="仿宋_GB2312" w:hAnsi="仿宋" w:cstheme="minorEastAsia" w:hint="eastAsia"/>
          <w:sz w:val="30"/>
          <w:szCs w:val="30"/>
        </w:rPr>
        <w:t>附件：</w:t>
      </w:r>
    </w:p>
    <w:p w:rsidR="00BF122B" w:rsidRDefault="000D5FB8" w:rsidP="000D5FB8">
      <w:pPr>
        <w:adjustRightInd w:val="0"/>
        <w:snapToGrid w:val="0"/>
        <w:spacing w:line="560" w:lineRule="exact"/>
        <w:jc w:val="center"/>
        <w:rPr>
          <w:rFonts w:ascii="仿宋_GB2312" w:eastAsia="仿宋_GB2312" w:hAnsi="宋体" w:cstheme="minorEastAsia"/>
          <w:b/>
          <w:sz w:val="36"/>
          <w:szCs w:val="36"/>
        </w:rPr>
      </w:pPr>
      <w:r w:rsidRPr="00ED230A">
        <w:rPr>
          <w:rFonts w:ascii="仿宋_GB2312" w:eastAsia="仿宋_GB2312" w:hAnsi="宋体" w:cstheme="minorEastAsia" w:hint="eastAsia"/>
          <w:b/>
          <w:sz w:val="36"/>
          <w:szCs w:val="36"/>
        </w:rPr>
        <w:t>广东省招标采购专职从业人员</w:t>
      </w:r>
      <w:r w:rsidR="00257D61" w:rsidRPr="00ED230A">
        <w:rPr>
          <w:rFonts w:ascii="仿宋_GB2312" w:eastAsia="仿宋_GB2312" w:hAnsi="宋体" w:cstheme="minorEastAsia" w:hint="eastAsia"/>
          <w:b/>
          <w:sz w:val="36"/>
          <w:szCs w:val="36"/>
        </w:rPr>
        <w:t>第</w:t>
      </w:r>
      <w:r w:rsidR="003E5492">
        <w:rPr>
          <w:rFonts w:ascii="仿宋_GB2312" w:eastAsia="仿宋_GB2312" w:hAnsi="宋体" w:cstheme="minorEastAsia" w:hint="eastAsia"/>
          <w:b/>
          <w:sz w:val="36"/>
          <w:szCs w:val="36"/>
        </w:rPr>
        <w:t>七</w:t>
      </w:r>
      <w:r w:rsidR="00257D61" w:rsidRPr="00ED230A">
        <w:rPr>
          <w:rFonts w:ascii="仿宋_GB2312" w:eastAsia="仿宋_GB2312" w:hAnsi="宋体" w:cstheme="minorEastAsia" w:hint="eastAsia"/>
          <w:b/>
          <w:sz w:val="36"/>
          <w:szCs w:val="36"/>
        </w:rPr>
        <w:t>期</w:t>
      </w:r>
      <w:r w:rsidRPr="00ED230A">
        <w:rPr>
          <w:rFonts w:ascii="仿宋_GB2312" w:eastAsia="仿宋_GB2312" w:hAnsi="宋体" w:cstheme="minorEastAsia" w:hint="eastAsia"/>
          <w:b/>
          <w:sz w:val="36"/>
          <w:szCs w:val="36"/>
        </w:rPr>
        <w:t>培训补考名单</w:t>
      </w:r>
    </w:p>
    <w:tbl>
      <w:tblPr>
        <w:tblW w:w="8460" w:type="dxa"/>
        <w:tblInd w:w="93" w:type="dxa"/>
        <w:tblLook w:val="04A0"/>
      </w:tblPr>
      <w:tblGrid>
        <w:gridCol w:w="1240"/>
        <w:gridCol w:w="5620"/>
        <w:gridCol w:w="1600"/>
      </w:tblGrid>
      <w:tr w:rsidR="00BF122B" w:rsidRPr="00BF122B" w:rsidTr="00BF122B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22B" w:rsidRPr="00BF122B" w:rsidRDefault="00BF122B" w:rsidP="00BF122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F122B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22B" w:rsidRPr="00BF122B" w:rsidRDefault="00BF122B" w:rsidP="00BF122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F122B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22B" w:rsidRPr="00BF122B" w:rsidRDefault="00BF122B" w:rsidP="00BF122B">
            <w:pPr>
              <w:widowControl/>
              <w:jc w:val="center"/>
              <w:rPr>
                <w:rFonts w:ascii="仿宋_GB2312" w:eastAsia="仿宋_GB2312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BF122B">
              <w:rPr>
                <w:rFonts w:ascii="仿宋_GB2312" w:eastAsia="仿宋_GB2312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培训人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方禾（广东）项目管理有限公司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段婷婷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广东德创工程管理有限公司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陈金伶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广东公诚建设有限公司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梁丽芬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广东公诚建设有限公司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冯湛标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广东公诚建设有限公司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梁敏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广东和盛招标代理有限公司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陈镍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广东宏信项目管理有限公司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蒙丽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广东宏信项目管理有限公司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何政远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广东华伦招标有限公司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徐志辉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广东华伦招标有限公司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詹旭曦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广东华穗工程咨询有限公司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邓韵瑜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广东华禹工程咨询有限公司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刘钰英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广东惠通工程顾问有限公司清远分公司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黄建东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广东明正项目管理有限公司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夏子京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广东普太建设咨询有限公司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黎婉云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广东省城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规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建设监理有限公司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陈梦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广东省城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规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建设监理有限公司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邝展荣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广东省城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规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建设监理有限公司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陈秀珍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广东省广大工程顾问有限公司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伍国梁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广东省广大工程顾问有限公司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黄健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瓒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广东省广大工程顾问有限公司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吴森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广东省广大工程顾问有限公司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刘洁钰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广东省广大工程顾问有限公司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蒋文龙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广东省广大工程顾问有限公司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苏源枫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广东省广大工程顾问有限公司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冼舒桦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广东省汇智项目管理咨询有限公司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何冠贤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广东省机电设备招标有限公司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唐</w:t>
            </w:r>
            <w:r w:rsidRPr="008B45FD">
              <w:rPr>
                <w:rFonts w:ascii="仿宋_GB2312" w:eastAsia="宋体" w:hAnsi="宋体" w:cs="宋体" w:hint="eastAsia"/>
                <w:sz w:val="24"/>
                <w:szCs w:val="24"/>
              </w:rPr>
              <w:t>虓礽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广东省机电设备招标中心有限公司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李亿敏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29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广东省机电招标中心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王之鹤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广东省建筑工程监理有限公司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肖智阳</w:t>
            </w:r>
            <w:proofErr w:type="gramEnd"/>
          </w:p>
        </w:tc>
      </w:tr>
      <w:tr w:rsidR="00725ADB" w:rsidRPr="00BF122B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广东省建筑工程监理有限公司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陈正文</w:t>
            </w:r>
          </w:p>
        </w:tc>
      </w:tr>
      <w:tr w:rsidR="001774AA" w:rsidRPr="00BF122B" w:rsidTr="006834D8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4AA" w:rsidRPr="00BF122B" w:rsidRDefault="001774AA" w:rsidP="00BF122B">
            <w:pPr>
              <w:widowControl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2"/>
              </w:rPr>
            </w:pPr>
            <w:r w:rsidRPr="00BF122B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2"/>
              </w:rPr>
              <w:lastRenderedPageBreak/>
              <w:t>序号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4AA" w:rsidRPr="00BF122B" w:rsidRDefault="001774AA" w:rsidP="00BF122B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  <w:szCs w:val="24"/>
              </w:rPr>
            </w:pPr>
            <w:r w:rsidRPr="00BF122B">
              <w:rPr>
                <w:rFonts w:ascii="仿宋_GB2312" w:eastAsia="仿宋_GB2312" w:hAnsi="宋体" w:cs="宋体" w:hint="eastAsia"/>
                <w:b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4AA" w:rsidRPr="00BF122B" w:rsidRDefault="001774AA" w:rsidP="00BF122B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  <w:szCs w:val="24"/>
              </w:rPr>
            </w:pPr>
            <w:r w:rsidRPr="00BF122B">
              <w:rPr>
                <w:rFonts w:ascii="仿宋_GB2312" w:eastAsia="仿宋_GB2312" w:hAnsi="宋体" w:cs="宋体" w:hint="eastAsia"/>
                <w:b/>
                <w:kern w:val="0"/>
                <w:sz w:val="24"/>
                <w:szCs w:val="24"/>
              </w:rPr>
              <w:t>培训人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广东省建筑工程监理有限公司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赖天琪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广东省建筑工程监理有限公司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黄旭煊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广东省建筑工程监理有限公司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赵芝飞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广东省建筑工程监理有限公司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温仲恒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广东省建筑工程监理有限公司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吴金骏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广东省南粤交通大丰华高速公路管理中心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孙廷静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广东省南粤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交通怀阳高速公路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管理中心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林桂君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39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广东省南粤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交通怀阳高速公路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管理中心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李先秀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广东省南粤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交通怀阳高速公路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管理中心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唐清涛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广东省南粤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交通怀阳高速公路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管理中心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马强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广东省南粤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交通龙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怀高速公路管理中心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邹鑫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广东省南粤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交通龙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怀高速公路管理中心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罗勇威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广东省南粤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交通仁博高速公路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管理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中心仁新管理处</w:t>
            </w:r>
            <w:proofErr w:type="gramEnd"/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刘炎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广东省南粤交通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韶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赣高速公路管理中心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刘芳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广东省南粤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交通云湛高速公路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管理中心新阳管理处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苏沐楠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广东腾鹰建设管理有限公司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王怡琳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广东通华项目咨询有限公司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熊裕良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49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广东信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仕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德建设项目管理有限公司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李海廷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广东粤能工程管理有限公司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赖婷婷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广东粤能工程管理有限公司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朱珊珊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广东粤能工程管理有限公司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潘志豪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广东粤能工程管理有限公司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李健敏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广东粤能工程管理有限公司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陈梦婷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广东粤能工程管理有限公司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陈晓华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广东粤能工程管理有限公司梅州分公司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刘宏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浩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臻玺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工程项目管理有限公司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林佳炜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广东至衡工程管理有限公司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李梓聪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59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广西恒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晟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水环境治理有限公司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符婷婷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广州高新技术产业集团有限公司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林小依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广州高新技术产业集团有限公司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郭宇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广州高新技术产业集团有限公司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林海伦</w:t>
            </w:r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广州工建工程咨询有限公司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林泽锋</w:t>
            </w:r>
            <w:proofErr w:type="gramEnd"/>
          </w:p>
        </w:tc>
      </w:tr>
      <w:tr w:rsidR="00725ADB" w:rsidRPr="00BF122B" w:rsidTr="00BF122B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广州广保建设监理有限公司兴宁分公司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蓝宇辉</w:t>
            </w:r>
          </w:p>
        </w:tc>
      </w:tr>
      <w:tr w:rsidR="00725ADB" w:rsidRPr="00BF122B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广州灏建工程管理有限公司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孔佩常</w:t>
            </w:r>
            <w:proofErr w:type="gramEnd"/>
          </w:p>
        </w:tc>
      </w:tr>
      <w:tr w:rsidR="001774AA" w:rsidRPr="006834D8" w:rsidTr="006834D8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4AA" w:rsidRPr="006834D8" w:rsidRDefault="001774AA" w:rsidP="006834D8">
            <w:pPr>
              <w:widowControl/>
              <w:jc w:val="center"/>
              <w:rPr>
                <w:rFonts w:ascii="仿宋_GB2312" w:eastAsia="仿宋_GB2312" w:hAnsi="宋体" w:cs="宋体"/>
                <w:b/>
                <w:color w:val="000000"/>
                <w:kern w:val="0"/>
                <w:sz w:val="22"/>
              </w:rPr>
            </w:pPr>
            <w:r w:rsidRPr="006834D8">
              <w:rPr>
                <w:rFonts w:ascii="仿宋_GB2312" w:eastAsia="仿宋_GB2312" w:hAnsi="宋体" w:cs="宋体" w:hint="eastAsia"/>
                <w:b/>
                <w:color w:val="000000"/>
                <w:kern w:val="0"/>
                <w:sz w:val="22"/>
              </w:rPr>
              <w:lastRenderedPageBreak/>
              <w:t>序号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4AA" w:rsidRPr="006834D8" w:rsidRDefault="001774AA" w:rsidP="006834D8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  <w:szCs w:val="24"/>
              </w:rPr>
            </w:pPr>
            <w:r w:rsidRPr="006834D8">
              <w:rPr>
                <w:rFonts w:ascii="仿宋_GB2312" w:eastAsia="仿宋_GB2312" w:hAnsi="宋体" w:cs="宋体" w:hint="eastAsia"/>
                <w:b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4AA" w:rsidRPr="006834D8" w:rsidRDefault="001774AA" w:rsidP="006834D8">
            <w:pPr>
              <w:widowControl/>
              <w:jc w:val="center"/>
              <w:rPr>
                <w:rFonts w:ascii="仿宋_GB2312" w:eastAsia="仿宋_GB2312" w:hAnsi="宋体" w:cs="宋体"/>
                <w:b/>
                <w:kern w:val="0"/>
                <w:sz w:val="24"/>
                <w:szCs w:val="24"/>
              </w:rPr>
            </w:pPr>
            <w:r w:rsidRPr="006834D8">
              <w:rPr>
                <w:rFonts w:ascii="仿宋_GB2312" w:eastAsia="仿宋_GB2312" w:hAnsi="宋体" w:cs="宋体" w:hint="eastAsia"/>
                <w:b/>
                <w:kern w:val="0"/>
                <w:sz w:val="24"/>
                <w:szCs w:val="24"/>
              </w:rPr>
              <w:t>培训人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广州灏建工程管理有限公司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陈永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嫦</w:t>
            </w:r>
            <w:proofErr w:type="gramEnd"/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广州灏建工程管理有限公司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陈子恒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广州宏元建设工程咨询有限公司东莞分公司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陈志伟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69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广州建筑工程监理有限公司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王小迪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竣盛工程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造价咨询有限公司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李秀婷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竣盛工程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造价咨询有限公司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何颖茹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竣盛工程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造价咨询有限公司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周俊毅</w:t>
            </w:r>
            <w:proofErr w:type="gramEnd"/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竣盛工程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造价咨询有限公司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黄宏彬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竣盛工程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造价咨询有限公司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曹铭家</w:t>
            </w:r>
            <w:proofErr w:type="gramEnd"/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竣盛工程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造价咨询有限公司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曹锴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广州鲲鹏企业咨询管理有限公司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薛俊飞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广州利源工程咨询有限公司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刘宜旋</w:t>
            </w:r>
            <w:proofErr w:type="gramEnd"/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广州市市政工程监理有限公司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陈泳娟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79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广州市市政工程监理有限公司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王威伟</w:t>
            </w:r>
            <w:proofErr w:type="gramEnd"/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广州市市政工程监理有限公司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陆俊宏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81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广州市云兴建设工程监理有限公司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伍景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倍</w:t>
            </w:r>
            <w:proofErr w:type="gramEnd"/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82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广州思汇信息科技有限公司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任全军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83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广州穗监工程造价咨询有限公司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徐宏宇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84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广州穗监工程造价咨询有限公司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林惠华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85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广州穗科建设管理有限公司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缑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晓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倩</w:t>
            </w:r>
            <w:proofErr w:type="gramEnd"/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86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广州穗科建设管理有限公司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周聪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87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广州穗科建设管理有限公司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骆芷嘉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88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广州穗科建设管理有限公司云浮分公司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吴锦强</w:t>
            </w:r>
          </w:p>
        </w:tc>
      </w:tr>
      <w:tr w:rsidR="00725ADB" w:rsidRPr="006834D8" w:rsidTr="006834D8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89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翌弘工程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造价咨询有限公司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欧庆欣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90</w:t>
            </w:r>
          </w:p>
        </w:tc>
        <w:tc>
          <w:tcPr>
            <w:tcW w:w="5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广州中天项目管理咨询有限公司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李银娥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91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鸿利项目管理有限公司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陈雪燕</w:t>
            </w:r>
            <w:proofErr w:type="gramEnd"/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92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鸿利项目管理有限公司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陈桂标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93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惠州市建设集团工程建设监理有限公司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浩</w:t>
            </w:r>
            <w:proofErr w:type="gramEnd"/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94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惠州市建设集团工程建设监理有限公司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何易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95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惠州市建设集团工程建设监理有限公司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叶穗</w:t>
            </w:r>
            <w:proofErr w:type="gramEnd"/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96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惠州市建设集团工程建设监理有限公司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曾</w:t>
            </w:r>
            <w:r w:rsidRPr="008B45FD">
              <w:rPr>
                <w:rFonts w:ascii="仿宋_GB2312" w:eastAsia="宋体" w:hAnsi="宋体" w:cs="宋体" w:hint="eastAsia"/>
                <w:sz w:val="24"/>
                <w:szCs w:val="24"/>
              </w:rPr>
              <w:t>祎</w:t>
            </w:r>
            <w:r w:rsidRPr="008B45FD">
              <w:rPr>
                <w:rFonts w:ascii="仿宋_GB2312" w:eastAsia="仿宋_GB2312" w:hAnsi="仿宋_GB2312" w:cs="仿宋_GB2312" w:hint="eastAsia"/>
                <w:sz w:val="24"/>
                <w:szCs w:val="24"/>
              </w:rPr>
              <w:t>途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97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惠州市利通工程咨询有限公司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李淑婷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98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惠州市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天逸咨询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杜周燕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99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惠州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市协诚咨询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廖昶翰</w:t>
            </w:r>
          </w:p>
        </w:tc>
      </w:tr>
      <w:tr w:rsidR="001774AA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74AA" w:rsidRPr="00D97A08" w:rsidRDefault="001774AA" w:rsidP="008A56E2">
            <w:pPr>
              <w:widowControl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97A08">
              <w:rPr>
                <w:rFonts w:ascii="仿宋_GB2312" w:eastAsia="仿宋_GB2312" w:hint="eastAsia"/>
                <w:b/>
                <w:sz w:val="24"/>
                <w:szCs w:val="24"/>
              </w:rPr>
              <w:lastRenderedPageBreak/>
              <w:t>序号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4AA" w:rsidRPr="00D97A08" w:rsidRDefault="001774AA" w:rsidP="008A56E2">
            <w:pPr>
              <w:widowControl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97A08">
              <w:rPr>
                <w:rFonts w:ascii="仿宋_GB2312" w:eastAsia="仿宋_GB2312" w:hint="eastAsia"/>
                <w:b/>
                <w:sz w:val="24"/>
                <w:szCs w:val="24"/>
              </w:rPr>
              <w:t>单位名称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74AA" w:rsidRPr="00D97A08" w:rsidRDefault="001774AA" w:rsidP="008A56E2">
            <w:pPr>
              <w:widowControl/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97A08">
              <w:rPr>
                <w:rFonts w:ascii="仿宋_GB2312" w:eastAsia="仿宋_GB2312" w:hint="eastAsia"/>
                <w:b/>
                <w:sz w:val="24"/>
                <w:szCs w:val="24"/>
              </w:rPr>
              <w:t>培训人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建成工程咨询股份有限公司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梁玉萍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建成工程咨询股份有限公司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麦镇邦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102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建银工程咨询有限责任公司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黄南超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103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鲲鹏（深圳）资信评估有限公司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包伟衡</w:t>
            </w:r>
            <w:proofErr w:type="gramEnd"/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梅州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市旭航工程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咨询有限公司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朱海媚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105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梅州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市旭航工程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咨询有限公司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丘光辉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106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清远市圣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辰工程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顾问有限公司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李瑶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107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清远市志诚项目管理有限公司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欧思捷</w:t>
            </w:r>
            <w:proofErr w:type="gramEnd"/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108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清远市志诚项目管理有限公司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梁耀武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109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清远市志诚项目管理有限公司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张燕华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110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清远市志诚项目管理有限公司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廖剑萍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111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上海杉品家具有限公司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裘永翔</w:t>
            </w:r>
            <w:proofErr w:type="gramEnd"/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112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韶关市冠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桦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工程管理有限公司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华年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娣</w:t>
            </w:r>
            <w:proofErr w:type="gramEnd"/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113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深圳鲲鹏企业咨询管理有限公司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吴小龙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114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深圳市广汇源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环境水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务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黄晓华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115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深圳市广汇源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环境水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务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邓绮君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116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深圳市国际招标有限公司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王文乐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117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深圳市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合创建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设工程顾问有限公司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梁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浩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源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118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深圳市普利工程咨询有限公司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陈俊位</w:t>
            </w:r>
            <w:proofErr w:type="gramEnd"/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119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深圳市协盈智慧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城市服务有限公司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侯粉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粉</w:t>
            </w:r>
            <w:proofErr w:type="gramEnd"/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深圳市协盈智慧</w:t>
            </w:r>
            <w:proofErr w:type="gramEnd"/>
            <w:r w:rsidRPr="008B45FD">
              <w:rPr>
                <w:rFonts w:ascii="仿宋_GB2312" w:eastAsia="仿宋_GB2312" w:hint="eastAsia"/>
                <w:sz w:val="24"/>
                <w:szCs w:val="24"/>
              </w:rPr>
              <w:t>城市服务有限公司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陈子强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121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深圳松安实业集团有限公司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文奇</w:t>
            </w:r>
            <w:proofErr w:type="gramStart"/>
            <w:r w:rsidRPr="008B45FD">
              <w:rPr>
                <w:rFonts w:ascii="仿宋_GB2312" w:eastAsia="仿宋_GB2312" w:hint="eastAsia"/>
                <w:sz w:val="24"/>
                <w:szCs w:val="24"/>
              </w:rPr>
              <w:t>祺</w:t>
            </w:r>
            <w:proofErr w:type="gramEnd"/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122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深圳松安实业集团有限公司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郭传忠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123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深圳松安实业集团有限公司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刘松</w:t>
            </w:r>
          </w:p>
        </w:tc>
      </w:tr>
      <w:tr w:rsidR="00725ADB" w:rsidRPr="006834D8" w:rsidTr="00C32F65">
        <w:trPr>
          <w:trHeight w:val="402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color w:val="000000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color w:val="000000"/>
                <w:sz w:val="24"/>
                <w:szCs w:val="24"/>
              </w:rPr>
              <w:t>124</w:t>
            </w:r>
          </w:p>
        </w:tc>
        <w:tc>
          <w:tcPr>
            <w:tcW w:w="5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中量工程咨询有限公司清远分公司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5ADB" w:rsidRPr="008B45FD" w:rsidRDefault="00725ADB">
            <w:pPr>
              <w:jc w:val="center"/>
              <w:rPr>
                <w:rFonts w:ascii="仿宋_GB2312" w:eastAsia="仿宋_GB2312" w:hAnsi="宋体" w:cs="宋体"/>
                <w:sz w:val="24"/>
                <w:szCs w:val="24"/>
              </w:rPr>
            </w:pPr>
            <w:r w:rsidRPr="008B45FD">
              <w:rPr>
                <w:rFonts w:ascii="仿宋_GB2312" w:eastAsia="仿宋_GB2312" w:hint="eastAsia"/>
                <w:sz w:val="24"/>
                <w:szCs w:val="24"/>
              </w:rPr>
              <w:t>黄嘉莉</w:t>
            </w:r>
          </w:p>
        </w:tc>
      </w:tr>
    </w:tbl>
    <w:p w:rsidR="00BF122B" w:rsidRPr="00BF122B" w:rsidRDefault="00BF122B" w:rsidP="000D5FB8">
      <w:pPr>
        <w:adjustRightInd w:val="0"/>
        <w:snapToGrid w:val="0"/>
        <w:spacing w:line="560" w:lineRule="exact"/>
        <w:jc w:val="center"/>
        <w:rPr>
          <w:rFonts w:ascii="仿宋_GB2312" w:eastAsia="仿宋_GB2312" w:hAnsi="宋体" w:cstheme="minorEastAsia"/>
          <w:b/>
          <w:sz w:val="24"/>
          <w:szCs w:val="24"/>
        </w:rPr>
      </w:pPr>
    </w:p>
    <w:sectPr w:rsidR="00BF122B" w:rsidRPr="00BF122B" w:rsidSect="00715351">
      <w:pgSz w:w="11906" w:h="16838"/>
      <w:pgMar w:top="1134" w:right="1797" w:bottom="1134" w:left="1797" w:header="1134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7B79" w:rsidRDefault="00B67B79" w:rsidP="00032BFA">
      <w:r>
        <w:separator/>
      </w:r>
    </w:p>
  </w:endnote>
  <w:endnote w:type="continuationSeparator" w:id="1">
    <w:p w:rsidR="00B67B79" w:rsidRDefault="00B67B79" w:rsidP="00032B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altName w:val="Arial Unicode MS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7B79" w:rsidRDefault="00B67B79" w:rsidP="00032BFA">
      <w:r>
        <w:separator/>
      </w:r>
    </w:p>
  </w:footnote>
  <w:footnote w:type="continuationSeparator" w:id="1">
    <w:p w:rsidR="00B67B79" w:rsidRDefault="00B67B79" w:rsidP="00032B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A5D3A"/>
    <w:multiLevelType w:val="hybridMultilevel"/>
    <w:tmpl w:val="1A8A9506"/>
    <w:lvl w:ilvl="0" w:tplc="845EA9D6">
      <w:start w:val="1"/>
      <w:numFmt w:val="decimal"/>
      <w:lvlText w:val="%1．"/>
      <w:lvlJc w:val="left"/>
      <w:pPr>
        <w:ind w:left="13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40" w:hanging="420"/>
      </w:pPr>
    </w:lvl>
    <w:lvl w:ilvl="2" w:tplc="0409001B" w:tentative="1">
      <w:start w:val="1"/>
      <w:numFmt w:val="lowerRoman"/>
      <w:lvlText w:val="%3."/>
      <w:lvlJc w:val="right"/>
      <w:pPr>
        <w:ind w:left="1860" w:hanging="420"/>
      </w:pPr>
    </w:lvl>
    <w:lvl w:ilvl="3" w:tplc="0409000F" w:tentative="1">
      <w:start w:val="1"/>
      <w:numFmt w:val="decimal"/>
      <w:lvlText w:val="%4."/>
      <w:lvlJc w:val="left"/>
      <w:pPr>
        <w:ind w:left="2280" w:hanging="420"/>
      </w:pPr>
    </w:lvl>
    <w:lvl w:ilvl="4" w:tplc="04090019" w:tentative="1">
      <w:start w:val="1"/>
      <w:numFmt w:val="lowerLetter"/>
      <w:lvlText w:val="%5)"/>
      <w:lvlJc w:val="left"/>
      <w:pPr>
        <w:ind w:left="2700" w:hanging="420"/>
      </w:pPr>
    </w:lvl>
    <w:lvl w:ilvl="5" w:tplc="0409001B" w:tentative="1">
      <w:start w:val="1"/>
      <w:numFmt w:val="lowerRoman"/>
      <w:lvlText w:val="%6."/>
      <w:lvlJc w:val="right"/>
      <w:pPr>
        <w:ind w:left="3120" w:hanging="420"/>
      </w:pPr>
    </w:lvl>
    <w:lvl w:ilvl="6" w:tplc="0409000F" w:tentative="1">
      <w:start w:val="1"/>
      <w:numFmt w:val="decimal"/>
      <w:lvlText w:val="%7."/>
      <w:lvlJc w:val="left"/>
      <w:pPr>
        <w:ind w:left="3540" w:hanging="420"/>
      </w:pPr>
    </w:lvl>
    <w:lvl w:ilvl="7" w:tplc="04090019" w:tentative="1">
      <w:start w:val="1"/>
      <w:numFmt w:val="lowerLetter"/>
      <w:lvlText w:val="%8)"/>
      <w:lvlJc w:val="left"/>
      <w:pPr>
        <w:ind w:left="3960" w:hanging="420"/>
      </w:pPr>
    </w:lvl>
    <w:lvl w:ilvl="8" w:tplc="0409001B" w:tentative="1">
      <w:start w:val="1"/>
      <w:numFmt w:val="lowerRoman"/>
      <w:lvlText w:val="%9."/>
      <w:lvlJc w:val="right"/>
      <w:pPr>
        <w:ind w:left="43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9932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203AC"/>
    <w:rsid w:val="0001376D"/>
    <w:rsid w:val="00021C57"/>
    <w:rsid w:val="00032BFA"/>
    <w:rsid w:val="000745FB"/>
    <w:rsid w:val="00080745"/>
    <w:rsid w:val="00083B23"/>
    <w:rsid w:val="00083FCF"/>
    <w:rsid w:val="000972C7"/>
    <w:rsid w:val="000C33B2"/>
    <w:rsid w:val="000D5FB8"/>
    <w:rsid w:val="00113F2C"/>
    <w:rsid w:val="0012205E"/>
    <w:rsid w:val="00140D85"/>
    <w:rsid w:val="00143832"/>
    <w:rsid w:val="0017320B"/>
    <w:rsid w:val="0017588C"/>
    <w:rsid w:val="001774AA"/>
    <w:rsid w:val="001823E3"/>
    <w:rsid w:val="001856FE"/>
    <w:rsid w:val="001B1D79"/>
    <w:rsid w:val="001C3414"/>
    <w:rsid w:val="001D05BD"/>
    <w:rsid w:val="001D12E9"/>
    <w:rsid w:val="001E3B81"/>
    <w:rsid w:val="002049C2"/>
    <w:rsid w:val="002209E2"/>
    <w:rsid w:val="00225D69"/>
    <w:rsid w:val="00246F5A"/>
    <w:rsid w:val="00257D61"/>
    <w:rsid w:val="00273E66"/>
    <w:rsid w:val="002A1824"/>
    <w:rsid w:val="002A1D70"/>
    <w:rsid w:val="002A36C8"/>
    <w:rsid w:val="002A3FF5"/>
    <w:rsid w:val="002A41CD"/>
    <w:rsid w:val="002A7040"/>
    <w:rsid w:val="002A71A8"/>
    <w:rsid w:val="002C0F44"/>
    <w:rsid w:val="002C41A4"/>
    <w:rsid w:val="002E2E76"/>
    <w:rsid w:val="002E4C5B"/>
    <w:rsid w:val="002E6DA4"/>
    <w:rsid w:val="00300309"/>
    <w:rsid w:val="00305BB4"/>
    <w:rsid w:val="003111CD"/>
    <w:rsid w:val="00315D7C"/>
    <w:rsid w:val="003255C6"/>
    <w:rsid w:val="00327DD8"/>
    <w:rsid w:val="003326E3"/>
    <w:rsid w:val="003455FB"/>
    <w:rsid w:val="00346144"/>
    <w:rsid w:val="00346F71"/>
    <w:rsid w:val="00347ED2"/>
    <w:rsid w:val="00350DC9"/>
    <w:rsid w:val="00353383"/>
    <w:rsid w:val="00355840"/>
    <w:rsid w:val="00364217"/>
    <w:rsid w:val="003A5740"/>
    <w:rsid w:val="003C1018"/>
    <w:rsid w:val="003E5492"/>
    <w:rsid w:val="004010EB"/>
    <w:rsid w:val="00406446"/>
    <w:rsid w:val="004220B9"/>
    <w:rsid w:val="00434E93"/>
    <w:rsid w:val="00443492"/>
    <w:rsid w:val="004464E7"/>
    <w:rsid w:val="0045639C"/>
    <w:rsid w:val="00493148"/>
    <w:rsid w:val="004A5300"/>
    <w:rsid w:val="004C1855"/>
    <w:rsid w:val="004C1894"/>
    <w:rsid w:val="004C1AB4"/>
    <w:rsid w:val="004C784B"/>
    <w:rsid w:val="004E0988"/>
    <w:rsid w:val="004F6B64"/>
    <w:rsid w:val="00516F52"/>
    <w:rsid w:val="005209BD"/>
    <w:rsid w:val="0052737E"/>
    <w:rsid w:val="0059610E"/>
    <w:rsid w:val="005C5A87"/>
    <w:rsid w:val="005D7535"/>
    <w:rsid w:val="00604502"/>
    <w:rsid w:val="00632920"/>
    <w:rsid w:val="0064431D"/>
    <w:rsid w:val="00652951"/>
    <w:rsid w:val="00654FEF"/>
    <w:rsid w:val="00670805"/>
    <w:rsid w:val="00672F55"/>
    <w:rsid w:val="006834D8"/>
    <w:rsid w:val="006964A4"/>
    <w:rsid w:val="006C73AF"/>
    <w:rsid w:val="006C7D28"/>
    <w:rsid w:val="00715351"/>
    <w:rsid w:val="007258B4"/>
    <w:rsid w:val="00725ADB"/>
    <w:rsid w:val="00731992"/>
    <w:rsid w:val="00766648"/>
    <w:rsid w:val="007A4B05"/>
    <w:rsid w:val="007A502C"/>
    <w:rsid w:val="007A6316"/>
    <w:rsid w:val="007C35DF"/>
    <w:rsid w:val="007F4AA3"/>
    <w:rsid w:val="0080127E"/>
    <w:rsid w:val="00803D1F"/>
    <w:rsid w:val="00812580"/>
    <w:rsid w:val="00843BEE"/>
    <w:rsid w:val="0085538A"/>
    <w:rsid w:val="008640B7"/>
    <w:rsid w:val="008806F2"/>
    <w:rsid w:val="00886781"/>
    <w:rsid w:val="008950AE"/>
    <w:rsid w:val="008B45FD"/>
    <w:rsid w:val="008B5575"/>
    <w:rsid w:val="008B6DFA"/>
    <w:rsid w:val="008C549D"/>
    <w:rsid w:val="008E043A"/>
    <w:rsid w:val="009045FF"/>
    <w:rsid w:val="00910834"/>
    <w:rsid w:val="009438C5"/>
    <w:rsid w:val="009567F3"/>
    <w:rsid w:val="00996F54"/>
    <w:rsid w:val="009A4240"/>
    <w:rsid w:val="009A5D34"/>
    <w:rsid w:val="009A70AF"/>
    <w:rsid w:val="009C6282"/>
    <w:rsid w:val="009D01E6"/>
    <w:rsid w:val="009D5476"/>
    <w:rsid w:val="009E6BEC"/>
    <w:rsid w:val="009F5B97"/>
    <w:rsid w:val="009F6E5B"/>
    <w:rsid w:val="00A41E81"/>
    <w:rsid w:val="00A43F30"/>
    <w:rsid w:val="00AC3C63"/>
    <w:rsid w:val="00AD00B8"/>
    <w:rsid w:val="00AF5BD9"/>
    <w:rsid w:val="00B4498A"/>
    <w:rsid w:val="00B626CD"/>
    <w:rsid w:val="00B67B79"/>
    <w:rsid w:val="00B70AC7"/>
    <w:rsid w:val="00BA0779"/>
    <w:rsid w:val="00BA2CD8"/>
    <w:rsid w:val="00BB7955"/>
    <w:rsid w:val="00BF122B"/>
    <w:rsid w:val="00BF4C7B"/>
    <w:rsid w:val="00C05E4A"/>
    <w:rsid w:val="00C203AC"/>
    <w:rsid w:val="00C32F65"/>
    <w:rsid w:val="00C372A3"/>
    <w:rsid w:val="00C63121"/>
    <w:rsid w:val="00C91C26"/>
    <w:rsid w:val="00C9302F"/>
    <w:rsid w:val="00CA31B3"/>
    <w:rsid w:val="00CC1672"/>
    <w:rsid w:val="00CF6DCB"/>
    <w:rsid w:val="00D116EC"/>
    <w:rsid w:val="00D44B10"/>
    <w:rsid w:val="00D458D5"/>
    <w:rsid w:val="00D5642F"/>
    <w:rsid w:val="00D853BC"/>
    <w:rsid w:val="00D922AB"/>
    <w:rsid w:val="00D95CE0"/>
    <w:rsid w:val="00D97A08"/>
    <w:rsid w:val="00DC2EE6"/>
    <w:rsid w:val="00DE55B0"/>
    <w:rsid w:val="00E12FE9"/>
    <w:rsid w:val="00E41E6D"/>
    <w:rsid w:val="00E471BC"/>
    <w:rsid w:val="00E47C8B"/>
    <w:rsid w:val="00E52C24"/>
    <w:rsid w:val="00E63F5B"/>
    <w:rsid w:val="00E72448"/>
    <w:rsid w:val="00EC3582"/>
    <w:rsid w:val="00ED230A"/>
    <w:rsid w:val="00ED4781"/>
    <w:rsid w:val="00ED6B4C"/>
    <w:rsid w:val="00EE06D8"/>
    <w:rsid w:val="00EF3F71"/>
    <w:rsid w:val="00F063EF"/>
    <w:rsid w:val="00F1258E"/>
    <w:rsid w:val="00F27A00"/>
    <w:rsid w:val="00F60889"/>
    <w:rsid w:val="00F80157"/>
    <w:rsid w:val="00FA4A2D"/>
    <w:rsid w:val="00FB2523"/>
    <w:rsid w:val="00FB5A28"/>
    <w:rsid w:val="00FC0B9D"/>
    <w:rsid w:val="00FC10C0"/>
    <w:rsid w:val="00FC4720"/>
    <w:rsid w:val="00FD0D07"/>
    <w:rsid w:val="00FD29B3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4E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11CD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032BF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032BFA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032BF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032BFA"/>
    <w:rPr>
      <w:sz w:val="18"/>
      <w:szCs w:val="18"/>
    </w:rPr>
  </w:style>
  <w:style w:type="paragraph" w:styleId="a6">
    <w:name w:val="Date"/>
    <w:basedOn w:val="a"/>
    <w:next w:val="a"/>
    <w:link w:val="Char1"/>
    <w:uiPriority w:val="99"/>
    <w:semiHidden/>
    <w:unhideWhenUsed/>
    <w:rsid w:val="00652951"/>
    <w:pPr>
      <w:ind w:leftChars="2500" w:left="100"/>
    </w:pPr>
  </w:style>
  <w:style w:type="character" w:customStyle="1" w:styleId="Char1">
    <w:name w:val="日期 Char"/>
    <w:basedOn w:val="a0"/>
    <w:link w:val="a6"/>
    <w:uiPriority w:val="99"/>
    <w:semiHidden/>
    <w:rsid w:val="00652951"/>
  </w:style>
  <w:style w:type="table" w:styleId="a7">
    <w:name w:val="Table Grid"/>
    <w:basedOn w:val="a1"/>
    <w:uiPriority w:val="59"/>
    <w:rsid w:val="004563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Char2"/>
    <w:uiPriority w:val="99"/>
    <w:semiHidden/>
    <w:unhideWhenUsed/>
    <w:rsid w:val="00604502"/>
    <w:rPr>
      <w:sz w:val="18"/>
      <w:szCs w:val="18"/>
    </w:rPr>
  </w:style>
  <w:style w:type="character" w:customStyle="1" w:styleId="Char2">
    <w:name w:val="批注框文本 Char"/>
    <w:basedOn w:val="a0"/>
    <w:link w:val="a8"/>
    <w:uiPriority w:val="99"/>
    <w:semiHidden/>
    <w:rsid w:val="00604502"/>
    <w:rPr>
      <w:sz w:val="18"/>
      <w:szCs w:val="18"/>
    </w:rPr>
  </w:style>
  <w:style w:type="character" w:styleId="a9">
    <w:name w:val="Hyperlink"/>
    <w:basedOn w:val="a0"/>
    <w:uiPriority w:val="99"/>
    <w:semiHidden/>
    <w:unhideWhenUsed/>
    <w:rsid w:val="001774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7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EC92C-5042-496F-AC3B-16AA3DEAD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427</Words>
  <Characters>2438</Characters>
  <Application>Microsoft Office Word</Application>
  <DocSecurity>0</DocSecurity>
  <Lines>20</Lines>
  <Paragraphs>5</Paragraphs>
  <ScaleCrop>false</ScaleCrop>
  <Company>china</Company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 hanko</dc:creator>
  <cp:lastModifiedBy>HANKO</cp:lastModifiedBy>
  <cp:revision>2</cp:revision>
  <cp:lastPrinted>2020-12-02T01:51:00Z</cp:lastPrinted>
  <dcterms:created xsi:type="dcterms:W3CDTF">2020-12-03T07:01:00Z</dcterms:created>
  <dcterms:modified xsi:type="dcterms:W3CDTF">2020-12-03T07:01:00Z</dcterms:modified>
</cp:coreProperties>
</file>