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2D4E3" w14:textId="77777777" w:rsidR="00184FB6" w:rsidRPr="009B4399" w:rsidRDefault="009B4399" w:rsidP="00184FB6">
      <w:pPr>
        <w:tabs>
          <w:tab w:val="center" w:pos="7143"/>
        </w:tabs>
        <w:rPr>
          <w:b/>
        </w:rPr>
      </w:pPr>
      <w:r w:rsidRPr="009B4399">
        <w:rPr>
          <w:rFonts w:hint="eastAsia"/>
          <w:b/>
        </w:rPr>
        <w:t>附件</w:t>
      </w:r>
      <w:r w:rsidRPr="009B4399">
        <w:rPr>
          <w:rFonts w:hint="eastAsia"/>
          <w:b/>
        </w:rPr>
        <w:t>2</w:t>
      </w:r>
      <w:r w:rsidR="009A6178" w:rsidRPr="009B4399">
        <w:rPr>
          <w:rFonts w:hint="eastAsia"/>
          <w:b/>
        </w:rPr>
        <w:t xml:space="preserve">                                                      </w:t>
      </w:r>
      <w:r w:rsidR="00DD71A8" w:rsidRPr="009B4399">
        <w:rPr>
          <w:b/>
        </w:rPr>
        <w:tab/>
      </w:r>
    </w:p>
    <w:p w14:paraId="629DE620" w14:textId="77777777" w:rsidR="00535964" w:rsidRDefault="00680065" w:rsidP="00535964">
      <w:pPr>
        <w:jc w:val="center"/>
        <w:rPr>
          <w:rFonts w:asciiTheme="minorEastAsia" w:hAnsiTheme="minorEastAsia"/>
          <w:b/>
          <w:sz w:val="36"/>
          <w:szCs w:val="36"/>
        </w:rPr>
      </w:pPr>
      <w:r>
        <w:rPr>
          <w:rFonts w:asciiTheme="minorEastAsia" w:hAnsiTheme="minorEastAsia" w:hint="eastAsia"/>
          <w:b/>
          <w:sz w:val="36"/>
          <w:szCs w:val="36"/>
        </w:rPr>
        <w:t>“</w:t>
      </w:r>
      <w:r w:rsidR="00535964">
        <w:rPr>
          <w:rFonts w:asciiTheme="minorEastAsia" w:hAnsiTheme="minorEastAsia" w:hint="eastAsia"/>
          <w:b/>
          <w:sz w:val="36"/>
          <w:szCs w:val="36"/>
        </w:rPr>
        <w:t>广东省招</w:t>
      </w:r>
      <w:r>
        <w:rPr>
          <w:rFonts w:asciiTheme="minorEastAsia" w:hAnsiTheme="minorEastAsia" w:hint="eastAsia"/>
          <w:b/>
          <w:sz w:val="36"/>
          <w:szCs w:val="36"/>
        </w:rPr>
        <w:t>标</w:t>
      </w:r>
      <w:r w:rsidR="00535964">
        <w:rPr>
          <w:rFonts w:asciiTheme="minorEastAsia" w:hAnsiTheme="minorEastAsia" w:hint="eastAsia"/>
          <w:b/>
          <w:sz w:val="36"/>
          <w:szCs w:val="36"/>
        </w:rPr>
        <w:t>投标</w:t>
      </w:r>
      <w:r w:rsidR="00CF5FD9">
        <w:rPr>
          <w:rFonts w:asciiTheme="minorEastAsia" w:hAnsiTheme="minorEastAsia" w:hint="eastAsia"/>
          <w:b/>
          <w:sz w:val="36"/>
          <w:szCs w:val="36"/>
        </w:rPr>
        <w:t>行业</w:t>
      </w:r>
      <w:r w:rsidR="00A46D47">
        <w:rPr>
          <w:rFonts w:asciiTheme="minorEastAsia" w:hAnsiTheme="minorEastAsia" w:hint="eastAsia"/>
          <w:b/>
          <w:sz w:val="36"/>
          <w:szCs w:val="36"/>
        </w:rPr>
        <w:t>招标代理机构</w:t>
      </w:r>
      <w:r w:rsidR="00CF5FD9">
        <w:rPr>
          <w:rFonts w:asciiTheme="minorEastAsia" w:hAnsiTheme="minorEastAsia" w:hint="eastAsia"/>
          <w:b/>
          <w:sz w:val="36"/>
          <w:szCs w:val="36"/>
        </w:rPr>
        <w:t>信用评价</w:t>
      </w:r>
      <w:r>
        <w:rPr>
          <w:rFonts w:asciiTheme="minorEastAsia" w:hAnsiTheme="minorEastAsia" w:hint="eastAsia"/>
          <w:b/>
          <w:sz w:val="36"/>
          <w:szCs w:val="36"/>
        </w:rPr>
        <w:t>”</w:t>
      </w:r>
      <w:r w:rsidR="00535964">
        <w:rPr>
          <w:rFonts w:asciiTheme="minorEastAsia" w:hAnsiTheme="minorEastAsia" w:hint="eastAsia"/>
          <w:b/>
          <w:sz w:val="36"/>
          <w:szCs w:val="36"/>
        </w:rPr>
        <w:t>标准(总分100分）</w:t>
      </w:r>
    </w:p>
    <w:p w14:paraId="5E923569" w14:textId="77777777" w:rsidR="00535964" w:rsidRDefault="00535964" w:rsidP="00535964"/>
    <w:tbl>
      <w:tblPr>
        <w:tblStyle w:val="af4"/>
        <w:tblW w:w="16019" w:type="dxa"/>
        <w:tblInd w:w="-318" w:type="dxa"/>
        <w:tblLook w:val="04A0" w:firstRow="1" w:lastRow="0" w:firstColumn="1" w:lastColumn="0" w:noHBand="0" w:noVBand="1"/>
      </w:tblPr>
      <w:tblGrid>
        <w:gridCol w:w="545"/>
        <w:gridCol w:w="1283"/>
        <w:gridCol w:w="111"/>
        <w:gridCol w:w="595"/>
        <w:gridCol w:w="1391"/>
        <w:gridCol w:w="232"/>
        <w:gridCol w:w="581"/>
        <w:gridCol w:w="1358"/>
        <w:gridCol w:w="4820"/>
        <w:gridCol w:w="3260"/>
        <w:gridCol w:w="1843"/>
      </w:tblGrid>
      <w:tr w:rsidR="006E3997" w14:paraId="17798FC0" w14:textId="77777777" w:rsidTr="00BB5977">
        <w:trPr>
          <w:trHeight w:val="541"/>
          <w:tblHeader/>
        </w:trPr>
        <w:tc>
          <w:tcPr>
            <w:tcW w:w="545" w:type="dxa"/>
            <w:vMerge w:val="restart"/>
            <w:vAlign w:val="center"/>
          </w:tcPr>
          <w:p w14:paraId="2A17EA8B" w14:textId="77777777" w:rsidR="001C554B" w:rsidRDefault="001C554B" w:rsidP="00FF54B3">
            <w:pPr>
              <w:jc w:val="center"/>
              <w:rPr>
                <w:b/>
                <w:kern w:val="0"/>
                <w:sz w:val="24"/>
                <w:szCs w:val="24"/>
              </w:rPr>
            </w:pPr>
            <w:r>
              <w:rPr>
                <w:rFonts w:hint="eastAsia"/>
                <w:b/>
                <w:kern w:val="0"/>
                <w:sz w:val="24"/>
                <w:szCs w:val="24"/>
              </w:rPr>
              <w:t>序号</w:t>
            </w:r>
          </w:p>
        </w:tc>
        <w:tc>
          <w:tcPr>
            <w:tcW w:w="1989" w:type="dxa"/>
            <w:gridSpan w:val="3"/>
            <w:vAlign w:val="center"/>
          </w:tcPr>
          <w:p w14:paraId="728D9176" w14:textId="77777777" w:rsidR="001C554B" w:rsidRDefault="001C554B" w:rsidP="00FF54B3">
            <w:pPr>
              <w:jc w:val="center"/>
              <w:rPr>
                <w:b/>
                <w:kern w:val="0"/>
                <w:sz w:val="24"/>
                <w:szCs w:val="24"/>
              </w:rPr>
            </w:pPr>
            <w:r>
              <w:rPr>
                <w:rFonts w:hint="eastAsia"/>
                <w:b/>
                <w:kern w:val="0"/>
                <w:sz w:val="24"/>
                <w:szCs w:val="24"/>
              </w:rPr>
              <w:t>一级指标</w:t>
            </w:r>
          </w:p>
        </w:tc>
        <w:tc>
          <w:tcPr>
            <w:tcW w:w="2204" w:type="dxa"/>
            <w:gridSpan w:val="3"/>
            <w:vAlign w:val="center"/>
          </w:tcPr>
          <w:p w14:paraId="3C125A32" w14:textId="77777777" w:rsidR="001C554B" w:rsidRDefault="001C554B" w:rsidP="00FF54B3">
            <w:pPr>
              <w:jc w:val="center"/>
              <w:rPr>
                <w:b/>
                <w:kern w:val="0"/>
                <w:sz w:val="24"/>
                <w:szCs w:val="24"/>
              </w:rPr>
            </w:pPr>
            <w:r>
              <w:rPr>
                <w:rFonts w:hint="eastAsia"/>
                <w:b/>
                <w:kern w:val="0"/>
                <w:sz w:val="24"/>
                <w:szCs w:val="24"/>
              </w:rPr>
              <w:t>二级指标</w:t>
            </w:r>
          </w:p>
        </w:tc>
        <w:tc>
          <w:tcPr>
            <w:tcW w:w="1358" w:type="dxa"/>
            <w:vAlign w:val="center"/>
          </w:tcPr>
          <w:p w14:paraId="271B1399" w14:textId="77777777" w:rsidR="001C554B" w:rsidRDefault="001C554B" w:rsidP="00FF54B3">
            <w:pPr>
              <w:jc w:val="center"/>
              <w:rPr>
                <w:b/>
                <w:kern w:val="0"/>
                <w:sz w:val="24"/>
                <w:szCs w:val="24"/>
              </w:rPr>
            </w:pPr>
            <w:r>
              <w:rPr>
                <w:rFonts w:hint="eastAsia"/>
                <w:b/>
                <w:kern w:val="0"/>
                <w:sz w:val="24"/>
                <w:szCs w:val="24"/>
              </w:rPr>
              <w:t>三级指标</w:t>
            </w:r>
          </w:p>
        </w:tc>
        <w:tc>
          <w:tcPr>
            <w:tcW w:w="4820" w:type="dxa"/>
            <w:vMerge w:val="restart"/>
            <w:vAlign w:val="center"/>
          </w:tcPr>
          <w:p w14:paraId="54CB897B" w14:textId="77777777" w:rsidR="001C554B" w:rsidRPr="00FF54B3" w:rsidRDefault="001C554B" w:rsidP="00FF54B3">
            <w:pPr>
              <w:jc w:val="center"/>
              <w:rPr>
                <w:b/>
                <w:kern w:val="0"/>
                <w:sz w:val="24"/>
                <w:szCs w:val="24"/>
              </w:rPr>
            </w:pPr>
            <w:r w:rsidRPr="00FF54B3">
              <w:rPr>
                <w:rFonts w:hint="eastAsia"/>
                <w:b/>
                <w:kern w:val="0"/>
                <w:sz w:val="24"/>
                <w:szCs w:val="24"/>
              </w:rPr>
              <w:t>指标说明</w:t>
            </w:r>
          </w:p>
        </w:tc>
        <w:tc>
          <w:tcPr>
            <w:tcW w:w="3260" w:type="dxa"/>
            <w:vMerge w:val="restart"/>
            <w:vAlign w:val="center"/>
          </w:tcPr>
          <w:p w14:paraId="1F6616AB" w14:textId="77777777" w:rsidR="001C554B" w:rsidRPr="00FF54B3" w:rsidRDefault="001C554B" w:rsidP="00FF54B3">
            <w:pPr>
              <w:jc w:val="center"/>
              <w:rPr>
                <w:b/>
                <w:kern w:val="0"/>
                <w:sz w:val="24"/>
                <w:szCs w:val="24"/>
              </w:rPr>
            </w:pPr>
            <w:r>
              <w:rPr>
                <w:rFonts w:hint="eastAsia"/>
                <w:b/>
                <w:kern w:val="0"/>
                <w:sz w:val="24"/>
                <w:szCs w:val="24"/>
              </w:rPr>
              <w:t>考察</w:t>
            </w:r>
            <w:r w:rsidRPr="00FF54B3">
              <w:rPr>
                <w:rFonts w:hint="eastAsia"/>
                <w:b/>
                <w:kern w:val="0"/>
                <w:sz w:val="24"/>
                <w:szCs w:val="24"/>
              </w:rPr>
              <w:t>因素</w:t>
            </w:r>
          </w:p>
        </w:tc>
        <w:tc>
          <w:tcPr>
            <w:tcW w:w="1843" w:type="dxa"/>
            <w:vMerge w:val="restart"/>
            <w:vAlign w:val="center"/>
          </w:tcPr>
          <w:p w14:paraId="2A804F93" w14:textId="77777777" w:rsidR="001C554B" w:rsidRPr="00FF54B3" w:rsidRDefault="001C554B" w:rsidP="00FF54B3">
            <w:pPr>
              <w:jc w:val="center"/>
              <w:rPr>
                <w:b/>
                <w:kern w:val="0"/>
                <w:sz w:val="24"/>
                <w:szCs w:val="24"/>
              </w:rPr>
            </w:pPr>
            <w:r w:rsidRPr="00FF54B3">
              <w:rPr>
                <w:rFonts w:hint="eastAsia"/>
                <w:b/>
                <w:kern w:val="0"/>
                <w:sz w:val="24"/>
                <w:szCs w:val="24"/>
              </w:rPr>
              <w:t>佐证材料</w:t>
            </w:r>
          </w:p>
        </w:tc>
      </w:tr>
      <w:tr w:rsidR="006E3997" w14:paraId="0BFF15E7" w14:textId="77777777" w:rsidTr="00BB5977">
        <w:trPr>
          <w:trHeight w:val="471"/>
          <w:tblHeader/>
        </w:trPr>
        <w:tc>
          <w:tcPr>
            <w:tcW w:w="545" w:type="dxa"/>
            <w:vMerge/>
            <w:vAlign w:val="center"/>
          </w:tcPr>
          <w:p w14:paraId="2D8C67F5" w14:textId="77777777" w:rsidR="001C554B" w:rsidRDefault="001C554B" w:rsidP="00FF54B3">
            <w:pPr>
              <w:jc w:val="center"/>
              <w:rPr>
                <w:kern w:val="0"/>
                <w:sz w:val="24"/>
                <w:szCs w:val="24"/>
              </w:rPr>
            </w:pPr>
          </w:p>
        </w:tc>
        <w:tc>
          <w:tcPr>
            <w:tcW w:w="1283" w:type="dxa"/>
            <w:vAlign w:val="center"/>
          </w:tcPr>
          <w:p w14:paraId="7E7CE61C" w14:textId="77777777" w:rsidR="001C554B" w:rsidRPr="001C554B" w:rsidRDefault="001C554B" w:rsidP="00FF54B3">
            <w:pPr>
              <w:jc w:val="center"/>
              <w:rPr>
                <w:b/>
                <w:kern w:val="0"/>
                <w:sz w:val="24"/>
                <w:szCs w:val="24"/>
              </w:rPr>
            </w:pPr>
            <w:r w:rsidRPr="001C554B">
              <w:rPr>
                <w:rFonts w:hint="eastAsia"/>
                <w:b/>
                <w:kern w:val="0"/>
                <w:sz w:val="24"/>
                <w:szCs w:val="24"/>
              </w:rPr>
              <w:t>指标名称</w:t>
            </w:r>
          </w:p>
        </w:tc>
        <w:tc>
          <w:tcPr>
            <w:tcW w:w="706" w:type="dxa"/>
            <w:gridSpan w:val="2"/>
            <w:vAlign w:val="center"/>
          </w:tcPr>
          <w:p w14:paraId="1894C4A6" w14:textId="77777777" w:rsidR="001C554B" w:rsidRPr="001C554B" w:rsidRDefault="001C554B" w:rsidP="00FF54B3">
            <w:pPr>
              <w:jc w:val="center"/>
              <w:rPr>
                <w:b/>
                <w:kern w:val="0"/>
                <w:sz w:val="24"/>
                <w:szCs w:val="24"/>
              </w:rPr>
            </w:pPr>
            <w:r w:rsidRPr="001C554B">
              <w:rPr>
                <w:rFonts w:hint="eastAsia"/>
                <w:b/>
                <w:kern w:val="0"/>
                <w:sz w:val="24"/>
                <w:szCs w:val="24"/>
              </w:rPr>
              <w:t>权重</w:t>
            </w:r>
          </w:p>
        </w:tc>
        <w:tc>
          <w:tcPr>
            <w:tcW w:w="1391" w:type="dxa"/>
            <w:vAlign w:val="center"/>
          </w:tcPr>
          <w:p w14:paraId="1E48CD2D" w14:textId="77777777" w:rsidR="001C554B" w:rsidRPr="001C554B" w:rsidRDefault="001C554B" w:rsidP="00FF54B3">
            <w:pPr>
              <w:jc w:val="center"/>
              <w:rPr>
                <w:b/>
                <w:kern w:val="0"/>
                <w:sz w:val="24"/>
                <w:szCs w:val="24"/>
              </w:rPr>
            </w:pPr>
            <w:r w:rsidRPr="001C554B">
              <w:rPr>
                <w:rFonts w:hint="eastAsia"/>
                <w:b/>
                <w:kern w:val="0"/>
                <w:sz w:val="24"/>
                <w:szCs w:val="24"/>
              </w:rPr>
              <w:t>指标名称</w:t>
            </w:r>
          </w:p>
        </w:tc>
        <w:tc>
          <w:tcPr>
            <w:tcW w:w="813" w:type="dxa"/>
            <w:gridSpan w:val="2"/>
            <w:vAlign w:val="center"/>
          </w:tcPr>
          <w:p w14:paraId="69F40C04" w14:textId="77777777" w:rsidR="001C554B" w:rsidRPr="001C554B" w:rsidRDefault="001C554B" w:rsidP="00FF54B3">
            <w:pPr>
              <w:jc w:val="center"/>
              <w:rPr>
                <w:b/>
                <w:kern w:val="0"/>
                <w:sz w:val="24"/>
                <w:szCs w:val="24"/>
              </w:rPr>
            </w:pPr>
            <w:r w:rsidRPr="001C554B">
              <w:rPr>
                <w:rFonts w:hint="eastAsia"/>
                <w:b/>
                <w:kern w:val="0"/>
                <w:sz w:val="24"/>
                <w:szCs w:val="24"/>
              </w:rPr>
              <w:t>权重</w:t>
            </w:r>
          </w:p>
        </w:tc>
        <w:tc>
          <w:tcPr>
            <w:tcW w:w="1358" w:type="dxa"/>
            <w:vAlign w:val="center"/>
          </w:tcPr>
          <w:p w14:paraId="527DD908" w14:textId="77777777" w:rsidR="001C554B" w:rsidRPr="001C554B" w:rsidRDefault="001C554B" w:rsidP="00FF54B3">
            <w:pPr>
              <w:jc w:val="center"/>
              <w:rPr>
                <w:b/>
                <w:kern w:val="0"/>
                <w:sz w:val="24"/>
                <w:szCs w:val="24"/>
              </w:rPr>
            </w:pPr>
            <w:r w:rsidRPr="001C554B">
              <w:rPr>
                <w:rFonts w:hint="eastAsia"/>
                <w:b/>
                <w:kern w:val="0"/>
                <w:sz w:val="24"/>
                <w:szCs w:val="24"/>
              </w:rPr>
              <w:t>指标名称</w:t>
            </w:r>
          </w:p>
        </w:tc>
        <w:tc>
          <w:tcPr>
            <w:tcW w:w="4820" w:type="dxa"/>
            <w:vMerge/>
            <w:vAlign w:val="center"/>
          </w:tcPr>
          <w:p w14:paraId="40FBF11B" w14:textId="77777777" w:rsidR="001C554B" w:rsidRDefault="001C554B" w:rsidP="00FF54B3">
            <w:pPr>
              <w:jc w:val="center"/>
              <w:rPr>
                <w:kern w:val="0"/>
                <w:sz w:val="24"/>
                <w:szCs w:val="24"/>
              </w:rPr>
            </w:pPr>
          </w:p>
        </w:tc>
        <w:tc>
          <w:tcPr>
            <w:tcW w:w="3260" w:type="dxa"/>
            <w:vMerge/>
            <w:vAlign w:val="center"/>
          </w:tcPr>
          <w:p w14:paraId="1C5D738D" w14:textId="77777777" w:rsidR="001C554B" w:rsidRDefault="001C554B" w:rsidP="00FF54B3">
            <w:pPr>
              <w:jc w:val="center"/>
              <w:rPr>
                <w:kern w:val="0"/>
                <w:sz w:val="24"/>
                <w:szCs w:val="24"/>
              </w:rPr>
            </w:pPr>
          </w:p>
        </w:tc>
        <w:tc>
          <w:tcPr>
            <w:tcW w:w="1843" w:type="dxa"/>
            <w:vMerge/>
            <w:vAlign w:val="center"/>
          </w:tcPr>
          <w:p w14:paraId="48269A6D" w14:textId="77777777" w:rsidR="001C554B" w:rsidRDefault="001C554B" w:rsidP="00FF54B3">
            <w:pPr>
              <w:jc w:val="center"/>
              <w:rPr>
                <w:kern w:val="0"/>
                <w:sz w:val="24"/>
                <w:szCs w:val="24"/>
              </w:rPr>
            </w:pPr>
          </w:p>
        </w:tc>
      </w:tr>
      <w:tr w:rsidR="00E71213" w14:paraId="41F6650C" w14:textId="77777777" w:rsidTr="006E3997">
        <w:trPr>
          <w:trHeight w:val="523"/>
        </w:trPr>
        <w:tc>
          <w:tcPr>
            <w:tcW w:w="545" w:type="dxa"/>
            <w:vMerge w:val="restart"/>
            <w:vAlign w:val="center"/>
          </w:tcPr>
          <w:p w14:paraId="53F7EB46" w14:textId="77777777" w:rsidR="00E71213" w:rsidRDefault="00E71213" w:rsidP="00FF54B3">
            <w:pPr>
              <w:jc w:val="center"/>
              <w:rPr>
                <w:kern w:val="0"/>
                <w:sz w:val="24"/>
                <w:szCs w:val="24"/>
              </w:rPr>
            </w:pPr>
            <w:r>
              <w:rPr>
                <w:rFonts w:hint="eastAsia"/>
                <w:kern w:val="0"/>
                <w:sz w:val="24"/>
                <w:szCs w:val="24"/>
              </w:rPr>
              <w:t>1</w:t>
            </w:r>
          </w:p>
        </w:tc>
        <w:tc>
          <w:tcPr>
            <w:tcW w:w="1283" w:type="dxa"/>
            <w:vMerge w:val="restart"/>
            <w:vAlign w:val="center"/>
          </w:tcPr>
          <w:p w14:paraId="6909CAA6" w14:textId="77777777" w:rsidR="00E71213" w:rsidRDefault="00E71213" w:rsidP="00FF54B3">
            <w:pPr>
              <w:jc w:val="center"/>
              <w:rPr>
                <w:kern w:val="0"/>
                <w:sz w:val="24"/>
                <w:szCs w:val="24"/>
              </w:rPr>
            </w:pPr>
            <w:r>
              <w:rPr>
                <w:rFonts w:hint="eastAsia"/>
                <w:kern w:val="0"/>
                <w:sz w:val="24"/>
                <w:szCs w:val="24"/>
              </w:rPr>
              <w:t>企业基本信息</w:t>
            </w:r>
          </w:p>
          <w:p w14:paraId="37B02390" w14:textId="77777777" w:rsidR="00E71213" w:rsidRDefault="00E71213" w:rsidP="001556E7">
            <w:pPr>
              <w:jc w:val="center"/>
              <w:rPr>
                <w:kern w:val="0"/>
                <w:sz w:val="24"/>
                <w:szCs w:val="24"/>
              </w:rPr>
            </w:pPr>
            <w:r>
              <w:rPr>
                <w:rFonts w:hint="eastAsia"/>
                <w:kern w:val="0"/>
                <w:sz w:val="24"/>
                <w:szCs w:val="24"/>
              </w:rPr>
              <w:t>（</w:t>
            </w:r>
            <w:r>
              <w:rPr>
                <w:rFonts w:hint="eastAsia"/>
                <w:kern w:val="0"/>
                <w:sz w:val="24"/>
                <w:szCs w:val="24"/>
              </w:rPr>
              <w:t>10</w:t>
            </w:r>
            <w:r>
              <w:rPr>
                <w:rFonts w:hint="eastAsia"/>
                <w:kern w:val="0"/>
                <w:sz w:val="24"/>
                <w:szCs w:val="24"/>
              </w:rPr>
              <w:t>分）</w:t>
            </w:r>
          </w:p>
        </w:tc>
        <w:tc>
          <w:tcPr>
            <w:tcW w:w="706" w:type="dxa"/>
            <w:gridSpan w:val="2"/>
            <w:vMerge w:val="restart"/>
            <w:vAlign w:val="center"/>
          </w:tcPr>
          <w:p w14:paraId="7B511C4F" w14:textId="77777777" w:rsidR="00E71213" w:rsidRDefault="00E71213" w:rsidP="00FF54B3">
            <w:pPr>
              <w:jc w:val="center"/>
              <w:rPr>
                <w:kern w:val="0"/>
                <w:sz w:val="24"/>
                <w:szCs w:val="24"/>
              </w:rPr>
            </w:pPr>
            <w:r>
              <w:rPr>
                <w:rFonts w:hint="eastAsia"/>
                <w:kern w:val="0"/>
                <w:sz w:val="24"/>
                <w:szCs w:val="24"/>
              </w:rPr>
              <w:t>10</w:t>
            </w:r>
          </w:p>
        </w:tc>
        <w:tc>
          <w:tcPr>
            <w:tcW w:w="1391" w:type="dxa"/>
            <w:vMerge w:val="restart"/>
            <w:vAlign w:val="center"/>
          </w:tcPr>
          <w:p w14:paraId="71B7EA19" w14:textId="77777777" w:rsidR="00E71213" w:rsidRDefault="00E71213" w:rsidP="00FF54B3">
            <w:pPr>
              <w:jc w:val="center"/>
              <w:rPr>
                <w:kern w:val="0"/>
                <w:sz w:val="24"/>
                <w:szCs w:val="24"/>
              </w:rPr>
            </w:pPr>
            <w:r>
              <w:rPr>
                <w:rFonts w:hint="eastAsia"/>
                <w:kern w:val="0"/>
                <w:sz w:val="24"/>
                <w:szCs w:val="24"/>
              </w:rPr>
              <w:t>注册信息</w:t>
            </w:r>
          </w:p>
        </w:tc>
        <w:tc>
          <w:tcPr>
            <w:tcW w:w="813" w:type="dxa"/>
            <w:gridSpan w:val="2"/>
            <w:vAlign w:val="center"/>
          </w:tcPr>
          <w:p w14:paraId="379CB466" w14:textId="77777777" w:rsidR="00E71213" w:rsidRDefault="00E71213" w:rsidP="00FF54B3">
            <w:pPr>
              <w:jc w:val="center"/>
              <w:rPr>
                <w:kern w:val="0"/>
                <w:sz w:val="24"/>
                <w:szCs w:val="24"/>
              </w:rPr>
            </w:pPr>
            <w:r>
              <w:rPr>
                <w:rFonts w:hint="eastAsia"/>
                <w:kern w:val="0"/>
                <w:sz w:val="24"/>
                <w:szCs w:val="24"/>
              </w:rPr>
              <w:t>1</w:t>
            </w:r>
          </w:p>
        </w:tc>
        <w:tc>
          <w:tcPr>
            <w:tcW w:w="1358" w:type="dxa"/>
            <w:vAlign w:val="center"/>
          </w:tcPr>
          <w:p w14:paraId="11C17583" w14:textId="77777777" w:rsidR="00E71213" w:rsidRDefault="007F5B11" w:rsidP="00FF54B3">
            <w:pPr>
              <w:jc w:val="center"/>
              <w:rPr>
                <w:kern w:val="0"/>
                <w:sz w:val="24"/>
                <w:szCs w:val="24"/>
              </w:rPr>
            </w:pPr>
            <w:r>
              <w:rPr>
                <w:kern w:val="0"/>
                <w:sz w:val="24"/>
                <w:szCs w:val="24"/>
              </w:rPr>
              <w:t>成立时间</w:t>
            </w:r>
          </w:p>
        </w:tc>
        <w:tc>
          <w:tcPr>
            <w:tcW w:w="4820" w:type="dxa"/>
            <w:vAlign w:val="center"/>
          </w:tcPr>
          <w:p w14:paraId="45C5EEDE" w14:textId="77777777" w:rsidR="00E71213" w:rsidRDefault="00E71213" w:rsidP="007F5B11">
            <w:pPr>
              <w:jc w:val="center"/>
              <w:rPr>
                <w:kern w:val="0"/>
                <w:sz w:val="24"/>
                <w:szCs w:val="24"/>
              </w:rPr>
            </w:pPr>
            <w:r>
              <w:rPr>
                <w:rFonts w:hint="eastAsia"/>
                <w:kern w:val="0"/>
                <w:sz w:val="24"/>
                <w:szCs w:val="24"/>
              </w:rPr>
              <w:t>需独立法人，企业成立</w:t>
            </w:r>
            <w:r w:rsidR="007F5B11">
              <w:rPr>
                <w:rFonts w:hint="eastAsia"/>
                <w:kern w:val="0"/>
                <w:sz w:val="24"/>
                <w:szCs w:val="24"/>
              </w:rPr>
              <w:t>时间</w:t>
            </w:r>
          </w:p>
        </w:tc>
        <w:tc>
          <w:tcPr>
            <w:tcW w:w="3260" w:type="dxa"/>
            <w:vAlign w:val="center"/>
          </w:tcPr>
          <w:p w14:paraId="5569910A" w14:textId="77777777" w:rsidR="00E71213" w:rsidRDefault="00E71213" w:rsidP="007C55C9">
            <w:pPr>
              <w:jc w:val="center"/>
              <w:rPr>
                <w:kern w:val="0"/>
                <w:sz w:val="24"/>
                <w:szCs w:val="24"/>
              </w:rPr>
            </w:pPr>
            <w:r>
              <w:rPr>
                <w:rFonts w:hint="eastAsia"/>
                <w:kern w:val="0"/>
                <w:sz w:val="24"/>
                <w:szCs w:val="24"/>
              </w:rPr>
              <w:t>考察代理机构独立民事责任能力</w:t>
            </w:r>
          </w:p>
        </w:tc>
        <w:tc>
          <w:tcPr>
            <w:tcW w:w="1843" w:type="dxa"/>
            <w:vMerge w:val="restart"/>
            <w:vAlign w:val="center"/>
          </w:tcPr>
          <w:p w14:paraId="4DEE1708" w14:textId="77777777" w:rsidR="00E71213" w:rsidRDefault="00E71213" w:rsidP="00E71213">
            <w:pPr>
              <w:jc w:val="center"/>
              <w:rPr>
                <w:kern w:val="0"/>
                <w:sz w:val="24"/>
                <w:szCs w:val="24"/>
              </w:rPr>
            </w:pPr>
            <w:r>
              <w:rPr>
                <w:rFonts w:hint="eastAsia"/>
                <w:kern w:val="0"/>
                <w:sz w:val="24"/>
                <w:szCs w:val="24"/>
              </w:rPr>
              <w:t>企业营业执照或统一社会信用代码扫描件</w:t>
            </w:r>
          </w:p>
        </w:tc>
      </w:tr>
      <w:tr w:rsidR="00E71213" w14:paraId="7B9F4FB1" w14:textId="77777777" w:rsidTr="006E3997">
        <w:trPr>
          <w:trHeight w:val="471"/>
        </w:trPr>
        <w:tc>
          <w:tcPr>
            <w:tcW w:w="545" w:type="dxa"/>
            <w:vMerge/>
            <w:vAlign w:val="center"/>
          </w:tcPr>
          <w:p w14:paraId="248F60B7" w14:textId="77777777" w:rsidR="00E71213" w:rsidRDefault="00E71213" w:rsidP="00FF54B3">
            <w:pPr>
              <w:jc w:val="center"/>
              <w:rPr>
                <w:kern w:val="0"/>
                <w:sz w:val="24"/>
                <w:szCs w:val="24"/>
              </w:rPr>
            </w:pPr>
          </w:p>
        </w:tc>
        <w:tc>
          <w:tcPr>
            <w:tcW w:w="1283" w:type="dxa"/>
            <w:vMerge/>
            <w:vAlign w:val="center"/>
          </w:tcPr>
          <w:p w14:paraId="2B7E20C7" w14:textId="77777777" w:rsidR="00E71213" w:rsidRDefault="00E71213" w:rsidP="001556E7">
            <w:pPr>
              <w:jc w:val="center"/>
              <w:rPr>
                <w:kern w:val="0"/>
                <w:sz w:val="24"/>
                <w:szCs w:val="24"/>
              </w:rPr>
            </w:pPr>
          </w:p>
        </w:tc>
        <w:tc>
          <w:tcPr>
            <w:tcW w:w="706" w:type="dxa"/>
            <w:gridSpan w:val="2"/>
            <w:vMerge/>
            <w:vAlign w:val="center"/>
          </w:tcPr>
          <w:p w14:paraId="20BC3309" w14:textId="77777777" w:rsidR="00E71213" w:rsidRDefault="00E71213" w:rsidP="00FF54B3">
            <w:pPr>
              <w:jc w:val="center"/>
              <w:rPr>
                <w:kern w:val="0"/>
                <w:sz w:val="24"/>
                <w:szCs w:val="24"/>
              </w:rPr>
            </w:pPr>
          </w:p>
        </w:tc>
        <w:tc>
          <w:tcPr>
            <w:tcW w:w="1391" w:type="dxa"/>
            <w:vMerge/>
            <w:vAlign w:val="center"/>
          </w:tcPr>
          <w:p w14:paraId="6EFE9158" w14:textId="77777777" w:rsidR="00E71213" w:rsidRDefault="00E71213" w:rsidP="00FF54B3">
            <w:pPr>
              <w:jc w:val="center"/>
              <w:rPr>
                <w:kern w:val="0"/>
                <w:sz w:val="24"/>
                <w:szCs w:val="24"/>
              </w:rPr>
            </w:pPr>
          </w:p>
        </w:tc>
        <w:tc>
          <w:tcPr>
            <w:tcW w:w="813" w:type="dxa"/>
            <w:gridSpan w:val="2"/>
            <w:vMerge w:val="restart"/>
            <w:vAlign w:val="center"/>
          </w:tcPr>
          <w:p w14:paraId="371ADC33" w14:textId="77777777" w:rsidR="00E71213" w:rsidRDefault="00E71213" w:rsidP="00FF54B3">
            <w:pPr>
              <w:jc w:val="center"/>
              <w:rPr>
                <w:kern w:val="0"/>
                <w:sz w:val="24"/>
                <w:szCs w:val="24"/>
              </w:rPr>
            </w:pPr>
            <w:r>
              <w:rPr>
                <w:rFonts w:hint="eastAsia"/>
                <w:kern w:val="0"/>
                <w:sz w:val="24"/>
                <w:szCs w:val="24"/>
              </w:rPr>
              <w:t>1</w:t>
            </w:r>
          </w:p>
        </w:tc>
        <w:tc>
          <w:tcPr>
            <w:tcW w:w="1358" w:type="dxa"/>
            <w:vAlign w:val="center"/>
          </w:tcPr>
          <w:p w14:paraId="1C7E547D" w14:textId="77777777" w:rsidR="00E71213" w:rsidRDefault="00E71213" w:rsidP="00FF54B3">
            <w:pPr>
              <w:jc w:val="center"/>
              <w:rPr>
                <w:kern w:val="0"/>
                <w:sz w:val="24"/>
                <w:szCs w:val="24"/>
              </w:rPr>
            </w:pPr>
            <w:r>
              <w:rPr>
                <w:rFonts w:hint="eastAsia"/>
                <w:kern w:val="0"/>
                <w:sz w:val="24"/>
                <w:szCs w:val="24"/>
              </w:rPr>
              <w:t>注册资本</w:t>
            </w:r>
          </w:p>
        </w:tc>
        <w:tc>
          <w:tcPr>
            <w:tcW w:w="4820" w:type="dxa"/>
            <w:vAlign w:val="center"/>
          </w:tcPr>
          <w:p w14:paraId="357C0F96" w14:textId="77777777" w:rsidR="00E71213" w:rsidRDefault="00E71213" w:rsidP="00FF54B3">
            <w:pPr>
              <w:jc w:val="center"/>
              <w:rPr>
                <w:kern w:val="0"/>
                <w:sz w:val="24"/>
                <w:szCs w:val="24"/>
              </w:rPr>
            </w:pPr>
            <w:r>
              <w:rPr>
                <w:rFonts w:hint="eastAsia"/>
                <w:kern w:val="0"/>
                <w:sz w:val="24"/>
                <w:szCs w:val="24"/>
              </w:rPr>
              <w:t>企业实缴金额数和认缴金额数</w:t>
            </w:r>
          </w:p>
        </w:tc>
        <w:tc>
          <w:tcPr>
            <w:tcW w:w="3260" w:type="dxa"/>
            <w:vAlign w:val="center"/>
          </w:tcPr>
          <w:p w14:paraId="736EAE9A" w14:textId="77777777" w:rsidR="00E71213" w:rsidRPr="00FF54B3" w:rsidRDefault="00E71213" w:rsidP="00FF54B3">
            <w:pPr>
              <w:jc w:val="center"/>
              <w:rPr>
                <w:kern w:val="0"/>
                <w:sz w:val="24"/>
                <w:szCs w:val="24"/>
              </w:rPr>
            </w:pPr>
            <w:r>
              <w:rPr>
                <w:rFonts w:hint="eastAsia"/>
                <w:kern w:val="0"/>
                <w:sz w:val="24"/>
                <w:szCs w:val="24"/>
              </w:rPr>
              <w:t>考察代理机构资金实力</w:t>
            </w:r>
          </w:p>
        </w:tc>
        <w:tc>
          <w:tcPr>
            <w:tcW w:w="1843" w:type="dxa"/>
            <w:vMerge/>
            <w:vAlign w:val="center"/>
          </w:tcPr>
          <w:p w14:paraId="782D443A" w14:textId="77777777" w:rsidR="00E71213" w:rsidRDefault="00E71213" w:rsidP="00FF54B3">
            <w:pPr>
              <w:jc w:val="center"/>
              <w:rPr>
                <w:kern w:val="0"/>
                <w:sz w:val="24"/>
                <w:szCs w:val="24"/>
              </w:rPr>
            </w:pPr>
          </w:p>
        </w:tc>
      </w:tr>
      <w:tr w:rsidR="00E71213" w14:paraId="2253575D" w14:textId="77777777" w:rsidTr="006E3997">
        <w:trPr>
          <w:trHeight w:val="633"/>
        </w:trPr>
        <w:tc>
          <w:tcPr>
            <w:tcW w:w="545" w:type="dxa"/>
            <w:vMerge/>
            <w:vAlign w:val="center"/>
          </w:tcPr>
          <w:p w14:paraId="29C1256D" w14:textId="77777777" w:rsidR="00E71213" w:rsidRDefault="00E71213" w:rsidP="00FF54B3">
            <w:pPr>
              <w:jc w:val="center"/>
              <w:rPr>
                <w:kern w:val="0"/>
                <w:sz w:val="24"/>
                <w:szCs w:val="24"/>
              </w:rPr>
            </w:pPr>
          </w:p>
        </w:tc>
        <w:tc>
          <w:tcPr>
            <w:tcW w:w="1283" w:type="dxa"/>
            <w:vMerge/>
            <w:vAlign w:val="center"/>
          </w:tcPr>
          <w:p w14:paraId="71C57E44" w14:textId="77777777" w:rsidR="00E71213" w:rsidRDefault="00E71213" w:rsidP="00FF54B3">
            <w:pPr>
              <w:jc w:val="center"/>
              <w:rPr>
                <w:kern w:val="0"/>
                <w:sz w:val="24"/>
                <w:szCs w:val="24"/>
              </w:rPr>
            </w:pPr>
          </w:p>
        </w:tc>
        <w:tc>
          <w:tcPr>
            <w:tcW w:w="706" w:type="dxa"/>
            <w:gridSpan w:val="2"/>
            <w:vMerge/>
            <w:vAlign w:val="center"/>
          </w:tcPr>
          <w:p w14:paraId="4089F555" w14:textId="77777777" w:rsidR="00E71213" w:rsidRDefault="00E71213" w:rsidP="00FF54B3">
            <w:pPr>
              <w:jc w:val="center"/>
              <w:rPr>
                <w:kern w:val="0"/>
                <w:sz w:val="24"/>
                <w:szCs w:val="24"/>
              </w:rPr>
            </w:pPr>
          </w:p>
        </w:tc>
        <w:tc>
          <w:tcPr>
            <w:tcW w:w="1391" w:type="dxa"/>
            <w:vMerge/>
            <w:vAlign w:val="center"/>
          </w:tcPr>
          <w:p w14:paraId="079596D3" w14:textId="77777777" w:rsidR="00E71213" w:rsidRDefault="00E71213" w:rsidP="00FF54B3">
            <w:pPr>
              <w:jc w:val="center"/>
              <w:rPr>
                <w:kern w:val="0"/>
                <w:sz w:val="24"/>
                <w:szCs w:val="24"/>
              </w:rPr>
            </w:pPr>
          </w:p>
        </w:tc>
        <w:tc>
          <w:tcPr>
            <w:tcW w:w="813" w:type="dxa"/>
            <w:gridSpan w:val="2"/>
            <w:vMerge/>
            <w:vAlign w:val="center"/>
          </w:tcPr>
          <w:p w14:paraId="10C7C112" w14:textId="77777777" w:rsidR="00E71213" w:rsidRDefault="00E71213" w:rsidP="00FF54B3">
            <w:pPr>
              <w:jc w:val="center"/>
              <w:rPr>
                <w:kern w:val="0"/>
                <w:sz w:val="24"/>
                <w:szCs w:val="24"/>
              </w:rPr>
            </w:pPr>
          </w:p>
        </w:tc>
        <w:tc>
          <w:tcPr>
            <w:tcW w:w="1358" w:type="dxa"/>
            <w:vAlign w:val="center"/>
          </w:tcPr>
          <w:p w14:paraId="5A468DA7" w14:textId="77777777" w:rsidR="00E71213" w:rsidRDefault="00E71213" w:rsidP="00FF54B3">
            <w:pPr>
              <w:jc w:val="center"/>
              <w:rPr>
                <w:kern w:val="0"/>
                <w:sz w:val="24"/>
                <w:szCs w:val="24"/>
              </w:rPr>
            </w:pPr>
            <w:r>
              <w:rPr>
                <w:rFonts w:hint="eastAsia"/>
                <w:kern w:val="0"/>
                <w:sz w:val="24"/>
                <w:szCs w:val="24"/>
              </w:rPr>
              <w:t>连续经营年限</w:t>
            </w:r>
          </w:p>
        </w:tc>
        <w:tc>
          <w:tcPr>
            <w:tcW w:w="4820" w:type="dxa"/>
            <w:vAlign w:val="center"/>
          </w:tcPr>
          <w:p w14:paraId="5FB52FC2" w14:textId="77777777" w:rsidR="00E71213" w:rsidRPr="00FF54B3" w:rsidRDefault="00E71213" w:rsidP="00FF54B3">
            <w:pPr>
              <w:jc w:val="center"/>
              <w:rPr>
                <w:kern w:val="0"/>
                <w:sz w:val="24"/>
                <w:szCs w:val="24"/>
              </w:rPr>
            </w:pPr>
            <w:r>
              <w:rPr>
                <w:rFonts w:hint="eastAsia"/>
                <w:kern w:val="0"/>
                <w:sz w:val="24"/>
                <w:szCs w:val="24"/>
              </w:rPr>
              <w:t>企业存续年限，包括企业重组分立合并等变化因素</w:t>
            </w:r>
          </w:p>
        </w:tc>
        <w:tc>
          <w:tcPr>
            <w:tcW w:w="3260" w:type="dxa"/>
            <w:vAlign w:val="center"/>
          </w:tcPr>
          <w:p w14:paraId="44F61B7D" w14:textId="77777777" w:rsidR="00E71213" w:rsidRDefault="00E71213" w:rsidP="00FF54B3">
            <w:pPr>
              <w:jc w:val="center"/>
              <w:rPr>
                <w:kern w:val="0"/>
                <w:sz w:val="24"/>
                <w:szCs w:val="24"/>
              </w:rPr>
            </w:pPr>
            <w:r>
              <w:rPr>
                <w:rFonts w:hint="eastAsia"/>
                <w:kern w:val="0"/>
                <w:sz w:val="24"/>
                <w:szCs w:val="24"/>
              </w:rPr>
              <w:t>考察代理机构对市场的掌控能力及行业经验</w:t>
            </w:r>
          </w:p>
        </w:tc>
        <w:tc>
          <w:tcPr>
            <w:tcW w:w="1843" w:type="dxa"/>
            <w:vMerge/>
            <w:vAlign w:val="center"/>
          </w:tcPr>
          <w:p w14:paraId="30896779" w14:textId="77777777" w:rsidR="00E71213" w:rsidRPr="00FF54B3" w:rsidRDefault="00E71213" w:rsidP="00FF54B3">
            <w:pPr>
              <w:jc w:val="center"/>
              <w:rPr>
                <w:kern w:val="0"/>
                <w:sz w:val="24"/>
                <w:szCs w:val="24"/>
              </w:rPr>
            </w:pPr>
          </w:p>
        </w:tc>
      </w:tr>
      <w:tr w:rsidR="006E3997" w14:paraId="384A262B" w14:textId="77777777" w:rsidTr="006E3997">
        <w:trPr>
          <w:trHeight w:val="633"/>
        </w:trPr>
        <w:tc>
          <w:tcPr>
            <w:tcW w:w="545" w:type="dxa"/>
            <w:vMerge/>
            <w:vAlign w:val="center"/>
          </w:tcPr>
          <w:p w14:paraId="724B4C6B" w14:textId="77777777" w:rsidR="007C55C9" w:rsidRDefault="007C55C9" w:rsidP="00FF54B3">
            <w:pPr>
              <w:jc w:val="center"/>
              <w:rPr>
                <w:kern w:val="0"/>
                <w:sz w:val="24"/>
                <w:szCs w:val="24"/>
              </w:rPr>
            </w:pPr>
          </w:p>
        </w:tc>
        <w:tc>
          <w:tcPr>
            <w:tcW w:w="1283" w:type="dxa"/>
            <w:vMerge/>
            <w:vAlign w:val="center"/>
          </w:tcPr>
          <w:p w14:paraId="4DBFA992" w14:textId="77777777" w:rsidR="007C55C9" w:rsidRDefault="007C55C9" w:rsidP="00FF54B3">
            <w:pPr>
              <w:jc w:val="center"/>
              <w:rPr>
                <w:kern w:val="0"/>
                <w:sz w:val="24"/>
                <w:szCs w:val="24"/>
              </w:rPr>
            </w:pPr>
          </w:p>
        </w:tc>
        <w:tc>
          <w:tcPr>
            <w:tcW w:w="706" w:type="dxa"/>
            <w:gridSpan w:val="2"/>
            <w:vMerge/>
            <w:vAlign w:val="center"/>
          </w:tcPr>
          <w:p w14:paraId="4CD913E4" w14:textId="77777777" w:rsidR="007C55C9" w:rsidRDefault="007C55C9" w:rsidP="00FF54B3">
            <w:pPr>
              <w:jc w:val="center"/>
              <w:rPr>
                <w:kern w:val="0"/>
                <w:sz w:val="24"/>
                <w:szCs w:val="24"/>
              </w:rPr>
            </w:pPr>
          </w:p>
        </w:tc>
        <w:tc>
          <w:tcPr>
            <w:tcW w:w="1391" w:type="dxa"/>
            <w:vAlign w:val="center"/>
          </w:tcPr>
          <w:p w14:paraId="3EDCE11A" w14:textId="77777777" w:rsidR="007C55C9" w:rsidRDefault="007C55C9" w:rsidP="00FF54B3">
            <w:pPr>
              <w:jc w:val="center"/>
              <w:rPr>
                <w:kern w:val="0"/>
                <w:sz w:val="24"/>
                <w:szCs w:val="24"/>
              </w:rPr>
            </w:pPr>
            <w:r>
              <w:rPr>
                <w:rFonts w:hint="eastAsia"/>
                <w:kern w:val="0"/>
                <w:sz w:val="24"/>
                <w:szCs w:val="24"/>
              </w:rPr>
              <w:t>经营管理</w:t>
            </w:r>
          </w:p>
        </w:tc>
        <w:tc>
          <w:tcPr>
            <w:tcW w:w="813" w:type="dxa"/>
            <w:gridSpan w:val="2"/>
            <w:vAlign w:val="center"/>
          </w:tcPr>
          <w:p w14:paraId="3AB48307" w14:textId="77777777" w:rsidR="007C55C9" w:rsidRDefault="007C55C9" w:rsidP="00FF54B3">
            <w:pPr>
              <w:jc w:val="center"/>
              <w:rPr>
                <w:kern w:val="0"/>
                <w:sz w:val="24"/>
                <w:szCs w:val="24"/>
              </w:rPr>
            </w:pPr>
            <w:r>
              <w:rPr>
                <w:rFonts w:hint="eastAsia"/>
                <w:kern w:val="0"/>
                <w:sz w:val="24"/>
                <w:szCs w:val="24"/>
              </w:rPr>
              <w:t>2</w:t>
            </w:r>
          </w:p>
        </w:tc>
        <w:tc>
          <w:tcPr>
            <w:tcW w:w="1358" w:type="dxa"/>
            <w:vAlign w:val="center"/>
          </w:tcPr>
          <w:p w14:paraId="3A13828D" w14:textId="77777777" w:rsidR="007C55C9" w:rsidRDefault="007C55C9" w:rsidP="00FF54B3">
            <w:pPr>
              <w:jc w:val="center"/>
              <w:rPr>
                <w:kern w:val="0"/>
                <w:sz w:val="24"/>
                <w:szCs w:val="24"/>
              </w:rPr>
            </w:pPr>
            <w:r>
              <w:rPr>
                <w:rFonts w:hint="eastAsia"/>
                <w:kern w:val="0"/>
                <w:sz w:val="24"/>
                <w:szCs w:val="24"/>
              </w:rPr>
              <w:t>办公条件</w:t>
            </w:r>
          </w:p>
        </w:tc>
        <w:tc>
          <w:tcPr>
            <w:tcW w:w="4820" w:type="dxa"/>
            <w:vAlign w:val="center"/>
          </w:tcPr>
          <w:p w14:paraId="1984415A" w14:textId="77777777" w:rsidR="007C55C9" w:rsidRPr="00DF6A0F" w:rsidRDefault="007C55C9" w:rsidP="00FF54B3">
            <w:pPr>
              <w:jc w:val="center"/>
              <w:rPr>
                <w:kern w:val="0"/>
                <w:sz w:val="24"/>
                <w:szCs w:val="24"/>
              </w:rPr>
            </w:pPr>
            <w:r>
              <w:rPr>
                <w:rFonts w:hint="eastAsia"/>
                <w:kern w:val="0"/>
                <w:sz w:val="24"/>
                <w:szCs w:val="24"/>
              </w:rPr>
              <w:t>包括企业总部及活跃分支机构固定经营办公场所面积</w:t>
            </w:r>
          </w:p>
        </w:tc>
        <w:tc>
          <w:tcPr>
            <w:tcW w:w="3260" w:type="dxa"/>
            <w:vAlign w:val="center"/>
          </w:tcPr>
          <w:p w14:paraId="01CBE347" w14:textId="77777777" w:rsidR="007C55C9" w:rsidRDefault="007C55C9" w:rsidP="00FF54B3">
            <w:pPr>
              <w:jc w:val="center"/>
              <w:rPr>
                <w:kern w:val="0"/>
                <w:sz w:val="24"/>
                <w:szCs w:val="24"/>
              </w:rPr>
            </w:pPr>
            <w:r>
              <w:rPr>
                <w:rFonts w:hint="eastAsia"/>
                <w:kern w:val="0"/>
                <w:sz w:val="24"/>
                <w:szCs w:val="24"/>
              </w:rPr>
              <w:t>考察代理机构办公条件</w:t>
            </w:r>
          </w:p>
        </w:tc>
        <w:tc>
          <w:tcPr>
            <w:tcW w:w="1843" w:type="dxa"/>
            <w:vAlign w:val="center"/>
          </w:tcPr>
          <w:p w14:paraId="05DADC82" w14:textId="77777777" w:rsidR="007C55C9" w:rsidRPr="006E3997" w:rsidRDefault="00184FB6" w:rsidP="00FF54B3">
            <w:pPr>
              <w:jc w:val="center"/>
              <w:rPr>
                <w:kern w:val="0"/>
                <w:szCs w:val="21"/>
              </w:rPr>
            </w:pPr>
            <w:r w:rsidRPr="00184FB6">
              <w:rPr>
                <w:rFonts w:hint="eastAsia"/>
                <w:kern w:val="0"/>
                <w:szCs w:val="21"/>
              </w:rPr>
              <w:t>自有房屋产权证明或租赁合同扫描件</w:t>
            </w:r>
          </w:p>
        </w:tc>
      </w:tr>
      <w:tr w:rsidR="006E3997" w14:paraId="2A4F75BB" w14:textId="77777777" w:rsidTr="006E3997">
        <w:trPr>
          <w:trHeight w:val="517"/>
        </w:trPr>
        <w:tc>
          <w:tcPr>
            <w:tcW w:w="545" w:type="dxa"/>
            <w:vMerge/>
            <w:vAlign w:val="center"/>
          </w:tcPr>
          <w:p w14:paraId="0FA72046" w14:textId="77777777" w:rsidR="007C55C9" w:rsidRDefault="007C55C9" w:rsidP="00FF54B3">
            <w:pPr>
              <w:jc w:val="center"/>
              <w:rPr>
                <w:kern w:val="0"/>
                <w:sz w:val="24"/>
                <w:szCs w:val="24"/>
              </w:rPr>
            </w:pPr>
          </w:p>
        </w:tc>
        <w:tc>
          <w:tcPr>
            <w:tcW w:w="1283" w:type="dxa"/>
            <w:vMerge/>
            <w:vAlign w:val="center"/>
          </w:tcPr>
          <w:p w14:paraId="198DCDC3" w14:textId="77777777" w:rsidR="007C55C9" w:rsidRDefault="007C55C9" w:rsidP="00FF54B3">
            <w:pPr>
              <w:jc w:val="center"/>
              <w:rPr>
                <w:kern w:val="0"/>
                <w:sz w:val="24"/>
                <w:szCs w:val="24"/>
              </w:rPr>
            </w:pPr>
          </w:p>
        </w:tc>
        <w:tc>
          <w:tcPr>
            <w:tcW w:w="706" w:type="dxa"/>
            <w:gridSpan w:val="2"/>
            <w:vMerge/>
            <w:vAlign w:val="center"/>
          </w:tcPr>
          <w:p w14:paraId="701B6B62" w14:textId="77777777" w:rsidR="007C55C9" w:rsidRDefault="007C55C9" w:rsidP="00FF54B3">
            <w:pPr>
              <w:jc w:val="center"/>
              <w:rPr>
                <w:kern w:val="0"/>
                <w:sz w:val="24"/>
                <w:szCs w:val="24"/>
              </w:rPr>
            </w:pPr>
          </w:p>
        </w:tc>
        <w:tc>
          <w:tcPr>
            <w:tcW w:w="1391" w:type="dxa"/>
            <w:vAlign w:val="center"/>
          </w:tcPr>
          <w:p w14:paraId="66F37B9F" w14:textId="77777777" w:rsidR="007C55C9" w:rsidRPr="006E3997" w:rsidRDefault="00184FB6" w:rsidP="001C554B">
            <w:pPr>
              <w:jc w:val="center"/>
              <w:rPr>
                <w:kern w:val="0"/>
                <w:szCs w:val="21"/>
              </w:rPr>
            </w:pPr>
            <w:r w:rsidRPr="00184FB6">
              <w:rPr>
                <w:rFonts w:hint="eastAsia"/>
                <w:kern w:val="0"/>
                <w:szCs w:val="21"/>
              </w:rPr>
              <w:t>党组织建设</w:t>
            </w:r>
          </w:p>
        </w:tc>
        <w:tc>
          <w:tcPr>
            <w:tcW w:w="813" w:type="dxa"/>
            <w:gridSpan w:val="2"/>
            <w:vAlign w:val="center"/>
          </w:tcPr>
          <w:p w14:paraId="25DA67B1" w14:textId="77777777" w:rsidR="007C55C9" w:rsidRDefault="007C55C9" w:rsidP="00FF54B3">
            <w:pPr>
              <w:jc w:val="center"/>
              <w:rPr>
                <w:kern w:val="0"/>
                <w:sz w:val="24"/>
                <w:szCs w:val="24"/>
              </w:rPr>
            </w:pPr>
            <w:r>
              <w:rPr>
                <w:rFonts w:hint="eastAsia"/>
                <w:kern w:val="0"/>
                <w:sz w:val="24"/>
                <w:szCs w:val="24"/>
              </w:rPr>
              <w:t>3</w:t>
            </w:r>
          </w:p>
        </w:tc>
        <w:tc>
          <w:tcPr>
            <w:tcW w:w="1358" w:type="dxa"/>
            <w:vAlign w:val="center"/>
          </w:tcPr>
          <w:p w14:paraId="46C8BE7A" w14:textId="77777777" w:rsidR="007C55C9" w:rsidRDefault="007C55C9" w:rsidP="00FF54B3">
            <w:pPr>
              <w:jc w:val="center"/>
              <w:rPr>
                <w:kern w:val="0"/>
                <w:sz w:val="24"/>
                <w:szCs w:val="24"/>
              </w:rPr>
            </w:pPr>
            <w:r>
              <w:rPr>
                <w:rFonts w:hint="eastAsia"/>
                <w:kern w:val="0"/>
                <w:sz w:val="24"/>
                <w:szCs w:val="24"/>
              </w:rPr>
              <w:t>党建工作</w:t>
            </w:r>
          </w:p>
        </w:tc>
        <w:tc>
          <w:tcPr>
            <w:tcW w:w="4820" w:type="dxa"/>
            <w:vAlign w:val="center"/>
          </w:tcPr>
          <w:p w14:paraId="1E402B9C" w14:textId="77777777" w:rsidR="007C55C9" w:rsidRDefault="007C55C9" w:rsidP="00FF54B3">
            <w:pPr>
              <w:jc w:val="center"/>
              <w:rPr>
                <w:kern w:val="0"/>
                <w:sz w:val="24"/>
                <w:szCs w:val="24"/>
              </w:rPr>
            </w:pPr>
            <w:r>
              <w:rPr>
                <w:rFonts w:hint="eastAsia"/>
                <w:kern w:val="0"/>
                <w:sz w:val="24"/>
                <w:szCs w:val="24"/>
              </w:rPr>
              <w:t>党组织是否健全，党建活动是否正常开展</w:t>
            </w:r>
          </w:p>
        </w:tc>
        <w:tc>
          <w:tcPr>
            <w:tcW w:w="3260" w:type="dxa"/>
            <w:vAlign w:val="center"/>
          </w:tcPr>
          <w:p w14:paraId="1ED5B89F" w14:textId="77777777" w:rsidR="007C55C9" w:rsidRPr="00C40CA0" w:rsidRDefault="007C55C9" w:rsidP="00FF54B3">
            <w:pPr>
              <w:jc w:val="center"/>
              <w:rPr>
                <w:kern w:val="0"/>
                <w:sz w:val="24"/>
                <w:szCs w:val="24"/>
              </w:rPr>
            </w:pPr>
            <w:r>
              <w:rPr>
                <w:rFonts w:hint="eastAsia"/>
                <w:kern w:val="0"/>
                <w:sz w:val="24"/>
                <w:szCs w:val="24"/>
              </w:rPr>
              <w:t>考察党组织基础队伍建设</w:t>
            </w:r>
          </w:p>
        </w:tc>
        <w:tc>
          <w:tcPr>
            <w:tcW w:w="1843" w:type="dxa"/>
            <w:vAlign w:val="center"/>
          </w:tcPr>
          <w:p w14:paraId="0818610A" w14:textId="77777777" w:rsidR="007C55C9" w:rsidRPr="00C40CA0" w:rsidRDefault="007C55C9" w:rsidP="00FF54B3">
            <w:pPr>
              <w:jc w:val="center"/>
              <w:rPr>
                <w:kern w:val="0"/>
                <w:sz w:val="24"/>
                <w:szCs w:val="24"/>
              </w:rPr>
            </w:pPr>
            <w:r>
              <w:rPr>
                <w:rFonts w:hint="eastAsia"/>
                <w:kern w:val="0"/>
                <w:sz w:val="24"/>
                <w:szCs w:val="24"/>
              </w:rPr>
              <w:t>党建材料</w:t>
            </w:r>
          </w:p>
        </w:tc>
      </w:tr>
      <w:tr w:rsidR="006E3997" w14:paraId="1D9457AD" w14:textId="77777777" w:rsidTr="006E3997">
        <w:trPr>
          <w:trHeight w:val="455"/>
        </w:trPr>
        <w:tc>
          <w:tcPr>
            <w:tcW w:w="545" w:type="dxa"/>
            <w:vMerge/>
            <w:vAlign w:val="center"/>
          </w:tcPr>
          <w:p w14:paraId="45644A25" w14:textId="77777777" w:rsidR="007C55C9" w:rsidRDefault="007C55C9" w:rsidP="00FF54B3">
            <w:pPr>
              <w:jc w:val="center"/>
              <w:rPr>
                <w:kern w:val="0"/>
                <w:sz w:val="24"/>
                <w:szCs w:val="24"/>
              </w:rPr>
            </w:pPr>
          </w:p>
        </w:tc>
        <w:tc>
          <w:tcPr>
            <w:tcW w:w="1283" w:type="dxa"/>
            <w:vMerge/>
            <w:vAlign w:val="center"/>
          </w:tcPr>
          <w:p w14:paraId="337D44A9" w14:textId="77777777" w:rsidR="007C55C9" w:rsidRDefault="007C55C9" w:rsidP="00FF54B3">
            <w:pPr>
              <w:jc w:val="center"/>
              <w:rPr>
                <w:kern w:val="0"/>
                <w:sz w:val="24"/>
                <w:szCs w:val="24"/>
              </w:rPr>
            </w:pPr>
          </w:p>
        </w:tc>
        <w:tc>
          <w:tcPr>
            <w:tcW w:w="706" w:type="dxa"/>
            <w:gridSpan w:val="2"/>
            <w:vMerge/>
            <w:vAlign w:val="center"/>
          </w:tcPr>
          <w:p w14:paraId="67BFCB5A" w14:textId="77777777" w:rsidR="007C55C9" w:rsidRDefault="007C55C9" w:rsidP="00FF54B3">
            <w:pPr>
              <w:jc w:val="center"/>
              <w:rPr>
                <w:kern w:val="0"/>
                <w:sz w:val="24"/>
                <w:szCs w:val="24"/>
              </w:rPr>
            </w:pPr>
          </w:p>
        </w:tc>
        <w:tc>
          <w:tcPr>
            <w:tcW w:w="1391" w:type="dxa"/>
            <w:vAlign w:val="center"/>
          </w:tcPr>
          <w:p w14:paraId="43E9323B" w14:textId="77777777" w:rsidR="007C55C9" w:rsidRPr="00A40E96" w:rsidRDefault="007C55C9" w:rsidP="00220E2E">
            <w:pPr>
              <w:jc w:val="center"/>
              <w:rPr>
                <w:kern w:val="0"/>
                <w:sz w:val="24"/>
                <w:szCs w:val="24"/>
              </w:rPr>
            </w:pPr>
            <w:r>
              <w:rPr>
                <w:rFonts w:hint="eastAsia"/>
                <w:kern w:val="0"/>
                <w:sz w:val="24"/>
                <w:szCs w:val="24"/>
              </w:rPr>
              <w:t>工会建设</w:t>
            </w:r>
          </w:p>
        </w:tc>
        <w:tc>
          <w:tcPr>
            <w:tcW w:w="813" w:type="dxa"/>
            <w:gridSpan w:val="2"/>
            <w:vAlign w:val="center"/>
          </w:tcPr>
          <w:p w14:paraId="6438E8E8" w14:textId="77777777" w:rsidR="007C55C9" w:rsidRDefault="007C55C9" w:rsidP="00FF54B3">
            <w:pPr>
              <w:jc w:val="center"/>
              <w:rPr>
                <w:kern w:val="0"/>
                <w:sz w:val="24"/>
                <w:szCs w:val="24"/>
              </w:rPr>
            </w:pPr>
            <w:r>
              <w:rPr>
                <w:rFonts w:hint="eastAsia"/>
                <w:kern w:val="0"/>
                <w:sz w:val="24"/>
                <w:szCs w:val="24"/>
              </w:rPr>
              <w:t>3</w:t>
            </w:r>
          </w:p>
        </w:tc>
        <w:tc>
          <w:tcPr>
            <w:tcW w:w="1358" w:type="dxa"/>
            <w:vAlign w:val="center"/>
          </w:tcPr>
          <w:p w14:paraId="764C0690" w14:textId="77777777" w:rsidR="007C55C9" w:rsidRDefault="007C55C9" w:rsidP="00FF54B3">
            <w:pPr>
              <w:jc w:val="center"/>
              <w:rPr>
                <w:kern w:val="0"/>
                <w:sz w:val="24"/>
                <w:szCs w:val="24"/>
              </w:rPr>
            </w:pPr>
            <w:r>
              <w:rPr>
                <w:rFonts w:hint="eastAsia"/>
                <w:kern w:val="0"/>
                <w:sz w:val="24"/>
                <w:szCs w:val="24"/>
              </w:rPr>
              <w:t>工会工作</w:t>
            </w:r>
          </w:p>
        </w:tc>
        <w:tc>
          <w:tcPr>
            <w:tcW w:w="4820" w:type="dxa"/>
            <w:vAlign w:val="center"/>
          </w:tcPr>
          <w:p w14:paraId="5DA4ACEF" w14:textId="77777777" w:rsidR="007C55C9" w:rsidRDefault="007C55C9" w:rsidP="00FF54B3">
            <w:pPr>
              <w:jc w:val="center"/>
              <w:rPr>
                <w:kern w:val="0"/>
                <w:sz w:val="24"/>
                <w:szCs w:val="24"/>
              </w:rPr>
            </w:pPr>
            <w:r>
              <w:rPr>
                <w:rFonts w:hint="eastAsia"/>
                <w:kern w:val="0"/>
                <w:sz w:val="24"/>
                <w:szCs w:val="24"/>
              </w:rPr>
              <w:t>工会组织是否健全，工会活动是否正常开展</w:t>
            </w:r>
          </w:p>
        </w:tc>
        <w:tc>
          <w:tcPr>
            <w:tcW w:w="3260" w:type="dxa"/>
            <w:vAlign w:val="center"/>
          </w:tcPr>
          <w:p w14:paraId="118B38F3" w14:textId="77777777" w:rsidR="007C55C9" w:rsidRDefault="007C55C9" w:rsidP="00220E2E">
            <w:pPr>
              <w:jc w:val="center"/>
              <w:rPr>
                <w:kern w:val="0"/>
                <w:sz w:val="24"/>
                <w:szCs w:val="24"/>
              </w:rPr>
            </w:pPr>
            <w:r>
              <w:rPr>
                <w:rFonts w:hint="eastAsia"/>
                <w:kern w:val="0"/>
                <w:sz w:val="24"/>
                <w:szCs w:val="24"/>
              </w:rPr>
              <w:t>考察工会队伍建设</w:t>
            </w:r>
          </w:p>
        </w:tc>
        <w:tc>
          <w:tcPr>
            <w:tcW w:w="1843" w:type="dxa"/>
            <w:vAlign w:val="center"/>
          </w:tcPr>
          <w:p w14:paraId="251479E0" w14:textId="77777777" w:rsidR="007C55C9" w:rsidRDefault="007C55C9" w:rsidP="00220E2E">
            <w:pPr>
              <w:jc w:val="center"/>
              <w:rPr>
                <w:kern w:val="0"/>
                <w:sz w:val="24"/>
                <w:szCs w:val="24"/>
              </w:rPr>
            </w:pPr>
            <w:r>
              <w:rPr>
                <w:rFonts w:hint="eastAsia"/>
                <w:kern w:val="0"/>
                <w:sz w:val="24"/>
                <w:szCs w:val="24"/>
              </w:rPr>
              <w:t>工会材料</w:t>
            </w:r>
          </w:p>
        </w:tc>
      </w:tr>
      <w:tr w:rsidR="006E3997" w14:paraId="529D53B2" w14:textId="77777777" w:rsidTr="006E3997">
        <w:tc>
          <w:tcPr>
            <w:tcW w:w="545" w:type="dxa"/>
            <w:vMerge w:val="restart"/>
            <w:vAlign w:val="center"/>
          </w:tcPr>
          <w:p w14:paraId="5EF43E65" w14:textId="77777777" w:rsidR="00364275" w:rsidRDefault="00364275" w:rsidP="00FF54B3">
            <w:pPr>
              <w:jc w:val="center"/>
              <w:rPr>
                <w:kern w:val="0"/>
                <w:sz w:val="24"/>
                <w:szCs w:val="24"/>
              </w:rPr>
            </w:pPr>
            <w:r>
              <w:rPr>
                <w:rFonts w:hint="eastAsia"/>
                <w:kern w:val="0"/>
                <w:sz w:val="24"/>
                <w:szCs w:val="24"/>
              </w:rPr>
              <w:t>2</w:t>
            </w:r>
          </w:p>
        </w:tc>
        <w:tc>
          <w:tcPr>
            <w:tcW w:w="1283" w:type="dxa"/>
            <w:vMerge w:val="restart"/>
            <w:vAlign w:val="center"/>
          </w:tcPr>
          <w:p w14:paraId="5B0A8B85" w14:textId="77777777" w:rsidR="00364275" w:rsidRDefault="00364275" w:rsidP="001556E7">
            <w:pPr>
              <w:jc w:val="center"/>
              <w:rPr>
                <w:kern w:val="0"/>
                <w:sz w:val="24"/>
                <w:szCs w:val="24"/>
              </w:rPr>
            </w:pPr>
            <w:r>
              <w:rPr>
                <w:rFonts w:hint="eastAsia"/>
                <w:kern w:val="0"/>
                <w:sz w:val="24"/>
                <w:szCs w:val="24"/>
              </w:rPr>
              <w:t>人员基本素质</w:t>
            </w:r>
            <w:r w:rsidR="001556E7">
              <w:rPr>
                <w:rFonts w:hint="eastAsia"/>
                <w:kern w:val="0"/>
                <w:sz w:val="24"/>
                <w:szCs w:val="24"/>
              </w:rPr>
              <w:t>（</w:t>
            </w:r>
            <w:r w:rsidR="001556E7">
              <w:rPr>
                <w:rFonts w:hint="eastAsia"/>
                <w:kern w:val="0"/>
                <w:sz w:val="24"/>
                <w:szCs w:val="24"/>
              </w:rPr>
              <w:t>20</w:t>
            </w:r>
            <w:r w:rsidR="001556E7">
              <w:rPr>
                <w:rFonts w:hint="eastAsia"/>
                <w:kern w:val="0"/>
                <w:sz w:val="24"/>
                <w:szCs w:val="24"/>
              </w:rPr>
              <w:t>分）</w:t>
            </w:r>
          </w:p>
        </w:tc>
        <w:tc>
          <w:tcPr>
            <w:tcW w:w="706" w:type="dxa"/>
            <w:gridSpan w:val="2"/>
            <w:vMerge w:val="restart"/>
            <w:vAlign w:val="center"/>
          </w:tcPr>
          <w:p w14:paraId="3E975D8F" w14:textId="77777777" w:rsidR="00364275" w:rsidRDefault="001556E7" w:rsidP="00FF54B3">
            <w:pPr>
              <w:jc w:val="center"/>
              <w:rPr>
                <w:kern w:val="0"/>
                <w:sz w:val="24"/>
                <w:szCs w:val="24"/>
              </w:rPr>
            </w:pPr>
            <w:r>
              <w:rPr>
                <w:rFonts w:hint="eastAsia"/>
                <w:kern w:val="0"/>
                <w:sz w:val="24"/>
                <w:szCs w:val="24"/>
              </w:rPr>
              <w:t>5</w:t>
            </w:r>
          </w:p>
        </w:tc>
        <w:tc>
          <w:tcPr>
            <w:tcW w:w="1391" w:type="dxa"/>
            <w:vMerge w:val="restart"/>
            <w:vAlign w:val="center"/>
          </w:tcPr>
          <w:p w14:paraId="4FED1489" w14:textId="77777777" w:rsidR="00364275" w:rsidRPr="00E018E0" w:rsidRDefault="00364275" w:rsidP="00FF54B3">
            <w:pPr>
              <w:jc w:val="center"/>
              <w:rPr>
                <w:kern w:val="0"/>
                <w:sz w:val="22"/>
                <w:szCs w:val="24"/>
              </w:rPr>
            </w:pPr>
            <w:r w:rsidRPr="00E018E0">
              <w:rPr>
                <w:rFonts w:hint="eastAsia"/>
                <w:kern w:val="0"/>
                <w:sz w:val="22"/>
                <w:szCs w:val="24"/>
              </w:rPr>
              <w:t>人力资源</w:t>
            </w:r>
          </w:p>
        </w:tc>
        <w:tc>
          <w:tcPr>
            <w:tcW w:w="813" w:type="dxa"/>
            <w:gridSpan w:val="2"/>
            <w:vAlign w:val="center"/>
          </w:tcPr>
          <w:p w14:paraId="5539A096" w14:textId="77777777" w:rsidR="00364275" w:rsidRPr="00E018E0" w:rsidRDefault="00525D3A" w:rsidP="00FF54B3">
            <w:pPr>
              <w:jc w:val="center"/>
              <w:rPr>
                <w:kern w:val="0"/>
                <w:sz w:val="22"/>
                <w:szCs w:val="24"/>
              </w:rPr>
            </w:pPr>
            <w:r w:rsidRPr="00E018E0">
              <w:rPr>
                <w:rFonts w:hint="eastAsia"/>
                <w:kern w:val="0"/>
                <w:sz w:val="22"/>
                <w:szCs w:val="24"/>
              </w:rPr>
              <w:t>1</w:t>
            </w:r>
          </w:p>
        </w:tc>
        <w:tc>
          <w:tcPr>
            <w:tcW w:w="1358" w:type="dxa"/>
            <w:vAlign w:val="center"/>
          </w:tcPr>
          <w:p w14:paraId="1ED28C03" w14:textId="77777777" w:rsidR="00364275" w:rsidRPr="00E018E0" w:rsidRDefault="00364275" w:rsidP="00645FCA">
            <w:pPr>
              <w:jc w:val="center"/>
              <w:rPr>
                <w:i/>
                <w:kern w:val="0"/>
                <w:sz w:val="22"/>
                <w:szCs w:val="24"/>
              </w:rPr>
            </w:pPr>
            <w:r w:rsidRPr="00E018E0">
              <w:rPr>
                <w:rFonts w:hint="eastAsia"/>
                <w:kern w:val="0"/>
                <w:sz w:val="22"/>
                <w:szCs w:val="24"/>
              </w:rPr>
              <w:t>人员总数</w:t>
            </w:r>
          </w:p>
        </w:tc>
        <w:tc>
          <w:tcPr>
            <w:tcW w:w="4820" w:type="dxa"/>
            <w:vAlign w:val="center"/>
          </w:tcPr>
          <w:p w14:paraId="0E5209B0" w14:textId="77777777" w:rsidR="00364275" w:rsidRPr="00E018E0" w:rsidRDefault="00364275" w:rsidP="00EE7A9E">
            <w:pPr>
              <w:jc w:val="center"/>
              <w:rPr>
                <w:kern w:val="0"/>
                <w:sz w:val="22"/>
                <w:szCs w:val="24"/>
              </w:rPr>
            </w:pPr>
            <w:r w:rsidRPr="00E018E0">
              <w:rPr>
                <w:rFonts w:hint="eastAsia"/>
                <w:kern w:val="0"/>
                <w:sz w:val="22"/>
                <w:szCs w:val="24"/>
              </w:rPr>
              <w:t>招标代理从业人员总数情况</w:t>
            </w:r>
          </w:p>
        </w:tc>
        <w:tc>
          <w:tcPr>
            <w:tcW w:w="3260" w:type="dxa"/>
            <w:vAlign w:val="center"/>
          </w:tcPr>
          <w:p w14:paraId="7C4A5A0F" w14:textId="77777777" w:rsidR="00364275" w:rsidRPr="00E018E0" w:rsidRDefault="00364275" w:rsidP="00EE7A9E">
            <w:pPr>
              <w:jc w:val="center"/>
              <w:rPr>
                <w:kern w:val="0"/>
                <w:sz w:val="22"/>
                <w:szCs w:val="24"/>
              </w:rPr>
            </w:pPr>
            <w:r w:rsidRPr="00E018E0">
              <w:rPr>
                <w:rFonts w:hint="eastAsia"/>
                <w:kern w:val="0"/>
                <w:sz w:val="22"/>
                <w:szCs w:val="24"/>
              </w:rPr>
              <w:t>考察企业实际参加招标代理工作的全部人员</w:t>
            </w:r>
          </w:p>
        </w:tc>
        <w:tc>
          <w:tcPr>
            <w:tcW w:w="1843" w:type="dxa"/>
            <w:vMerge w:val="restart"/>
            <w:vAlign w:val="center"/>
          </w:tcPr>
          <w:p w14:paraId="4B6DE956" w14:textId="77777777" w:rsidR="00364275" w:rsidRPr="00E018E0" w:rsidRDefault="00E71213" w:rsidP="004E70F5">
            <w:pPr>
              <w:jc w:val="center"/>
              <w:rPr>
                <w:kern w:val="0"/>
                <w:sz w:val="22"/>
                <w:szCs w:val="24"/>
              </w:rPr>
            </w:pPr>
            <w:r w:rsidRPr="00E018E0">
              <w:rPr>
                <w:kern w:val="0"/>
                <w:sz w:val="22"/>
                <w:szCs w:val="24"/>
              </w:rPr>
              <w:t>人员汇总表（提供模版）</w:t>
            </w:r>
          </w:p>
        </w:tc>
      </w:tr>
      <w:tr w:rsidR="006E3997" w14:paraId="49072C68" w14:textId="77777777" w:rsidTr="006E3997">
        <w:tc>
          <w:tcPr>
            <w:tcW w:w="545" w:type="dxa"/>
            <w:vMerge/>
            <w:vAlign w:val="center"/>
          </w:tcPr>
          <w:p w14:paraId="78A0AA21" w14:textId="77777777" w:rsidR="00364275" w:rsidRDefault="00364275" w:rsidP="00FF54B3">
            <w:pPr>
              <w:jc w:val="center"/>
              <w:rPr>
                <w:kern w:val="0"/>
                <w:sz w:val="24"/>
                <w:szCs w:val="24"/>
              </w:rPr>
            </w:pPr>
          </w:p>
        </w:tc>
        <w:tc>
          <w:tcPr>
            <w:tcW w:w="1283" w:type="dxa"/>
            <w:vMerge/>
            <w:vAlign w:val="center"/>
          </w:tcPr>
          <w:p w14:paraId="46ABA55B" w14:textId="77777777" w:rsidR="00364275" w:rsidRDefault="00364275" w:rsidP="00FF54B3">
            <w:pPr>
              <w:jc w:val="center"/>
              <w:rPr>
                <w:kern w:val="0"/>
                <w:sz w:val="24"/>
                <w:szCs w:val="24"/>
              </w:rPr>
            </w:pPr>
          </w:p>
        </w:tc>
        <w:tc>
          <w:tcPr>
            <w:tcW w:w="706" w:type="dxa"/>
            <w:gridSpan w:val="2"/>
            <w:vMerge/>
            <w:vAlign w:val="center"/>
          </w:tcPr>
          <w:p w14:paraId="41F36727" w14:textId="77777777" w:rsidR="00364275" w:rsidRDefault="00364275" w:rsidP="00FF54B3">
            <w:pPr>
              <w:jc w:val="center"/>
              <w:rPr>
                <w:kern w:val="0"/>
                <w:sz w:val="24"/>
                <w:szCs w:val="24"/>
              </w:rPr>
            </w:pPr>
          </w:p>
        </w:tc>
        <w:tc>
          <w:tcPr>
            <w:tcW w:w="1391" w:type="dxa"/>
            <w:vMerge/>
            <w:vAlign w:val="center"/>
          </w:tcPr>
          <w:p w14:paraId="31C92DDE" w14:textId="77777777" w:rsidR="00364275" w:rsidRPr="00E018E0" w:rsidRDefault="00364275" w:rsidP="00FF54B3">
            <w:pPr>
              <w:jc w:val="center"/>
              <w:rPr>
                <w:kern w:val="0"/>
                <w:sz w:val="22"/>
                <w:szCs w:val="24"/>
              </w:rPr>
            </w:pPr>
          </w:p>
        </w:tc>
        <w:tc>
          <w:tcPr>
            <w:tcW w:w="813" w:type="dxa"/>
            <w:gridSpan w:val="2"/>
            <w:vAlign w:val="center"/>
          </w:tcPr>
          <w:p w14:paraId="0DF16A4E" w14:textId="77777777" w:rsidR="00364275" w:rsidRPr="00E018E0" w:rsidRDefault="00525D3A" w:rsidP="00FF54B3">
            <w:pPr>
              <w:jc w:val="center"/>
              <w:rPr>
                <w:kern w:val="0"/>
                <w:sz w:val="22"/>
                <w:szCs w:val="24"/>
              </w:rPr>
            </w:pPr>
            <w:r w:rsidRPr="00E018E0">
              <w:rPr>
                <w:rFonts w:hint="eastAsia"/>
                <w:kern w:val="0"/>
                <w:sz w:val="22"/>
                <w:szCs w:val="24"/>
              </w:rPr>
              <w:t>2</w:t>
            </w:r>
          </w:p>
        </w:tc>
        <w:tc>
          <w:tcPr>
            <w:tcW w:w="1358" w:type="dxa"/>
            <w:vAlign w:val="center"/>
          </w:tcPr>
          <w:p w14:paraId="0187DED9" w14:textId="77777777" w:rsidR="00364275" w:rsidRPr="00E018E0" w:rsidRDefault="00364275" w:rsidP="00FF54B3">
            <w:pPr>
              <w:jc w:val="center"/>
              <w:rPr>
                <w:kern w:val="0"/>
                <w:sz w:val="22"/>
                <w:szCs w:val="24"/>
              </w:rPr>
            </w:pPr>
            <w:r w:rsidRPr="00E018E0">
              <w:rPr>
                <w:rFonts w:hint="eastAsia"/>
                <w:kern w:val="0"/>
                <w:sz w:val="22"/>
                <w:szCs w:val="24"/>
              </w:rPr>
              <w:t>学历信息</w:t>
            </w:r>
          </w:p>
        </w:tc>
        <w:tc>
          <w:tcPr>
            <w:tcW w:w="4820" w:type="dxa"/>
            <w:vAlign w:val="center"/>
          </w:tcPr>
          <w:p w14:paraId="547CDA43" w14:textId="77777777" w:rsidR="00364275" w:rsidRPr="00E018E0" w:rsidRDefault="00364275" w:rsidP="00EE7A9E">
            <w:pPr>
              <w:jc w:val="center"/>
              <w:rPr>
                <w:kern w:val="0"/>
                <w:sz w:val="22"/>
                <w:szCs w:val="24"/>
              </w:rPr>
            </w:pPr>
            <w:r w:rsidRPr="00E018E0">
              <w:rPr>
                <w:rFonts w:hint="eastAsia"/>
                <w:kern w:val="0"/>
                <w:sz w:val="22"/>
                <w:szCs w:val="24"/>
              </w:rPr>
              <w:t>从事招标代理业务人员本科及以上人员占比</w:t>
            </w:r>
          </w:p>
        </w:tc>
        <w:tc>
          <w:tcPr>
            <w:tcW w:w="3260" w:type="dxa"/>
            <w:vAlign w:val="center"/>
          </w:tcPr>
          <w:p w14:paraId="54CE155B" w14:textId="77777777" w:rsidR="00364275" w:rsidRPr="00E018E0" w:rsidRDefault="00364275" w:rsidP="00EE7A9E">
            <w:pPr>
              <w:jc w:val="center"/>
              <w:rPr>
                <w:kern w:val="0"/>
                <w:sz w:val="22"/>
                <w:szCs w:val="24"/>
              </w:rPr>
            </w:pPr>
            <w:r w:rsidRPr="00E018E0">
              <w:rPr>
                <w:rFonts w:hint="eastAsia"/>
                <w:kern w:val="0"/>
                <w:sz w:val="22"/>
                <w:szCs w:val="24"/>
              </w:rPr>
              <w:t>考察代理机构人员教育水平</w:t>
            </w:r>
          </w:p>
        </w:tc>
        <w:tc>
          <w:tcPr>
            <w:tcW w:w="1843" w:type="dxa"/>
            <w:vMerge/>
            <w:vAlign w:val="center"/>
          </w:tcPr>
          <w:p w14:paraId="01162146" w14:textId="77777777" w:rsidR="00364275" w:rsidRPr="00E018E0" w:rsidRDefault="00364275" w:rsidP="00EE7A9E">
            <w:pPr>
              <w:jc w:val="center"/>
              <w:rPr>
                <w:kern w:val="0"/>
                <w:sz w:val="22"/>
                <w:szCs w:val="24"/>
              </w:rPr>
            </w:pPr>
          </w:p>
        </w:tc>
      </w:tr>
      <w:tr w:rsidR="006E3997" w14:paraId="410B914F" w14:textId="77777777" w:rsidTr="006E3997">
        <w:tc>
          <w:tcPr>
            <w:tcW w:w="545" w:type="dxa"/>
            <w:vMerge/>
            <w:vAlign w:val="center"/>
          </w:tcPr>
          <w:p w14:paraId="333F718B" w14:textId="77777777" w:rsidR="00364275" w:rsidRDefault="00364275" w:rsidP="00FF54B3">
            <w:pPr>
              <w:jc w:val="center"/>
              <w:rPr>
                <w:kern w:val="0"/>
                <w:sz w:val="24"/>
                <w:szCs w:val="24"/>
              </w:rPr>
            </w:pPr>
          </w:p>
        </w:tc>
        <w:tc>
          <w:tcPr>
            <w:tcW w:w="1283" w:type="dxa"/>
            <w:vMerge/>
            <w:vAlign w:val="center"/>
          </w:tcPr>
          <w:p w14:paraId="23F3A5AF" w14:textId="77777777" w:rsidR="00364275" w:rsidRDefault="00364275" w:rsidP="00FF54B3">
            <w:pPr>
              <w:jc w:val="center"/>
              <w:rPr>
                <w:kern w:val="0"/>
                <w:sz w:val="24"/>
                <w:szCs w:val="24"/>
              </w:rPr>
            </w:pPr>
          </w:p>
        </w:tc>
        <w:tc>
          <w:tcPr>
            <w:tcW w:w="706" w:type="dxa"/>
            <w:gridSpan w:val="2"/>
            <w:vMerge/>
            <w:vAlign w:val="center"/>
          </w:tcPr>
          <w:p w14:paraId="5527E94A" w14:textId="77777777" w:rsidR="00364275" w:rsidRDefault="00364275" w:rsidP="00FF54B3">
            <w:pPr>
              <w:jc w:val="center"/>
              <w:rPr>
                <w:kern w:val="0"/>
                <w:sz w:val="24"/>
                <w:szCs w:val="24"/>
              </w:rPr>
            </w:pPr>
          </w:p>
        </w:tc>
        <w:tc>
          <w:tcPr>
            <w:tcW w:w="1391" w:type="dxa"/>
            <w:vMerge/>
            <w:vAlign w:val="center"/>
          </w:tcPr>
          <w:p w14:paraId="772D96FE" w14:textId="77777777" w:rsidR="00364275" w:rsidRPr="00E018E0" w:rsidRDefault="00364275" w:rsidP="00FF54B3">
            <w:pPr>
              <w:jc w:val="center"/>
              <w:rPr>
                <w:kern w:val="0"/>
                <w:sz w:val="22"/>
                <w:szCs w:val="24"/>
              </w:rPr>
            </w:pPr>
          </w:p>
        </w:tc>
        <w:tc>
          <w:tcPr>
            <w:tcW w:w="813" w:type="dxa"/>
            <w:gridSpan w:val="2"/>
            <w:vAlign w:val="center"/>
          </w:tcPr>
          <w:p w14:paraId="2B0689AF" w14:textId="77777777" w:rsidR="00364275" w:rsidRPr="00E018E0" w:rsidRDefault="00525D3A" w:rsidP="00FF54B3">
            <w:pPr>
              <w:jc w:val="center"/>
              <w:rPr>
                <w:kern w:val="0"/>
                <w:sz w:val="22"/>
                <w:szCs w:val="24"/>
              </w:rPr>
            </w:pPr>
            <w:r w:rsidRPr="00E018E0">
              <w:rPr>
                <w:rFonts w:hint="eastAsia"/>
                <w:kern w:val="0"/>
                <w:sz w:val="22"/>
                <w:szCs w:val="24"/>
              </w:rPr>
              <w:t>2</w:t>
            </w:r>
          </w:p>
        </w:tc>
        <w:tc>
          <w:tcPr>
            <w:tcW w:w="1358" w:type="dxa"/>
            <w:vAlign w:val="center"/>
          </w:tcPr>
          <w:p w14:paraId="34DCB858" w14:textId="77777777" w:rsidR="00364275" w:rsidRPr="00E018E0" w:rsidRDefault="00364275" w:rsidP="00FF54B3">
            <w:pPr>
              <w:jc w:val="center"/>
              <w:rPr>
                <w:kern w:val="0"/>
                <w:sz w:val="22"/>
                <w:szCs w:val="24"/>
              </w:rPr>
            </w:pPr>
            <w:r w:rsidRPr="00E018E0">
              <w:rPr>
                <w:rFonts w:hint="eastAsia"/>
                <w:kern w:val="0"/>
                <w:sz w:val="22"/>
                <w:szCs w:val="24"/>
              </w:rPr>
              <w:t>职称信息</w:t>
            </w:r>
          </w:p>
        </w:tc>
        <w:tc>
          <w:tcPr>
            <w:tcW w:w="4820" w:type="dxa"/>
            <w:vAlign w:val="center"/>
          </w:tcPr>
          <w:p w14:paraId="1298E389" w14:textId="77777777" w:rsidR="00364275" w:rsidRPr="00E018E0" w:rsidRDefault="00364275" w:rsidP="00EE7A9E">
            <w:pPr>
              <w:jc w:val="center"/>
              <w:rPr>
                <w:kern w:val="0"/>
                <w:sz w:val="22"/>
                <w:szCs w:val="24"/>
              </w:rPr>
            </w:pPr>
            <w:r w:rsidRPr="00E018E0">
              <w:rPr>
                <w:rFonts w:hint="eastAsia"/>
                <w:kern w:val="0"/>
                <w:sz w:val="22"/>
                <w:szCs w:val="24"/>
              </w:rPr>
              <w:t>从事招标代理业务专职人员中级职称占比、平均年龄（注册、水平证书按国家规定等同于中级）</w:t>
            </w:r>
          </w:p>
        </w:tc>
        <w:tc>
          <w:tcPr>
            <w:tcW w:w="3260" w:type="dxa"/>
            <w:vAlign w:val="center"/>
          </w:tcPr>
          <w:p w14:paraId="0E5DB0E6" w14:textId="77777777" w:rsidR="00364275" w:rsidRPr="00E018E0" w:rsidRDefault="00364275" w:rsidP="00EE7A9E">
            <w:pPr>
              <w:jc w:val="center"/>
              <w:rPr>
                <w:kern w:val="0"/>
                <w:sz w:val="22"/>
                <w:szCs w:val="24"/>
              </w:rPr>
            </w:pPr>
            <w:r w:rsidRPr="00E018E0">
              <w:rPr>
                <w:rFonts w:hint="eastAsia"/>
                <w:kern w:val="0"/>
                <w:sz w:val="22"/>
                <w:szCs w:val="24"/>
              </w:rPr>
              <w:t>考察代理机构人员素质</w:t>
            </w:r>
          </w:p>
        </w:tc>
        <w:tc>
          <w:tcPr>
            <w:tcW w:w="1843" w:type="dxa"/>
            <w:vMerge/>
            <w:vAlign w:val="center"/>
          </w:tcPr>
          <w:p w14:paraId="3B582EE3" w14:textId="77777777" w:rsidR="00364275" w:rsidRPr="00E018E0" w:rsidRDefault="00364275" w:rsidP="00EE7A9E">
            <w:pPr>
              <w:jc w:val="center"/>
              <w:rPr>
                <w:kern w:val="0"/>
                <w:sz w:val="22"/>
                <w:szCs w:val="24"/>
              </w:rPr>
            </w:pPr>
          </w:p>
        </w:tc>
      </w:tr>
      <w:tr w:rsidR="006E3997" w14:paraId="71C95765" w14:textId="77777777" w:rsidTr="006E3997">
        <w:tc>
          <w:tcPr>
            <w:tcW w:w="545" w:type="dxa"/>
            <w:vMerge/>
            <w:vAlign w:val="center"/>
          </w:tcPr>
          <w:p w14:paraId="73D24B2E" w14:textId="77777777" w:rsidR="00364275" w:rsidRDefault="00364275" w:rsidP="00FF54B3">
            <w:pPr>
              <w:jc w:val="center"/>
              <w:rPr>
                <w:kern w:val="0"/>
                <w:sz w:val="24"/>
                <w:szCs w:val="24"/>
              </w:rPr>
            </w:pPr>
          </w:p>
        </w:tc>
        <w:tc>
          <w:tcPr>
            <w:tcW w:w="1283" w:type="dxa"/>
            <w:vMerge/>
            <w:vAlign w:val="center"/>
          </w:tcPr>
          <w:p w14:paraId="659B087D" w14:textId="77777777" w:rsidR="00364275" w:rsidRDefault="00364275" w:rsidP="00FF54B3">
            <w:pPr>
              <w:jc w:val="center"/>
              <w:rPr>
                <w:kern w:val="0"/>
                <w:sz w:val="24"/>
                <w:szCs w:val="24"/>
              </w:rPr>
            </w:pPr>
          </w:p>
        </w:tc>
        <w:tc>
          <w:tcPr>
            <w:tcW w:w="706" w:type="dxa"/>
            <w:gridSpan w:val="2"/>
            <w:vMerge w:val="restart"/>
            <w:vAlign w:val="center"/>
          </w:tcPr>
          <w:p w14:paraId="07A18917" w14:textId="77777777" w:rsidR="00364275" w:rsidRDefault="00525D3A" w:rsidP="00FF54B3">
            <w:pPr>
              <w:jc w:val="center"/>
              <w:rPr>
                <w:kern w:val="0"/>
                <w:sz w:val="24"/>
                <w:szCs w:val="24"/>
              </w:rPr>
            </w:pPr>
            <w:r>
              <w:rPr>
                <w:rFonts w:hint="eastAsia"/>
                <w:kern w:val="0"/>
                <w:sz w:val="24"/>
                <w:szCs w:val="24"/>
              </w:rPr>
              <w:t>7</w:t>
            </w:r>
          </w:p>
        </w:tc>
        <w:tc>
          <w:tcPr>
            <w:tcW w:w="1391" w:type="dxa"/>
            <w:vMerge w:val="restart"/>
            <w:vAlign w:val="center"/>
          </w:tcPr>
          <w:p w14:paraId="5B14FD7D" w14:textId="77777777" w:rsidR="00364275" w:rsidRPr="00E018E0" w:rsidRDefault="00364275" w:rsidP="00FF54B3">
            <w:pPr>
              <w:jc w:val="center"/>
              <w:rPr>
                <w:kern w:val="0"/>
                <w:sz w:val="22"/>
                <w:szCs w:val="24"/>
              </w:rPr>
            </w:pPr>
            <w:r w:rsidRPr="00E018E0">
              <w:rPr>
                <w:rFonts w:hint="eastAsia"/>
                <w:kern w:val="0"/>
                <w:sz w:val="22"/>
                <w:szCs w:val="24"/>
              </w:rPr>
              <w:t>人员能力培养</w:t>
            </w:r>
          </w:p>
        </w:tc>
        <w:tc>
          <w:tcPr>
            <w:tcW w:w="813" w:type="dxa"/>
            <w:gridSpan w:val="2"/>
            <w:vAlign w:val="center"/>
          </w:tcPr>
          <w:p w14:paraId="4F4D7ED9" w14:textId="77777777" w:rsidR="00364275" w:rsidRPr="00E018E0" w:rsidRDefault="00525D3A" w:rsidP="00FF54B3">
            <w:pPr>
              <w:jc w:val="center"/>
              <w:rPr>
                <w:kern w:val="0"/>
                <w:sz w:val="24"/>
                <w:szCs w:val="24"/>
              </w:rPr>
            </w:pPr>
            <w:r w:rsidRPr="00E018E0">
              <w:rPr>
                <w:rFonts w:hint="eastAsia"/>
                <w:kern w:val="0"/>
                <w:sz w:val="24"/>
                <w:szCs w:val="24"/>
              </w:rPr>
              <w:t>2</w:t>
            </w:r>
          </w:p>
        </w:tc>
        <w:tc>
          <w:tcPr>
            <w:tcW w:w="1358" w:type="dxa"/>
            <w:vAlign w:val="center"/>
          </w:tcPr>
          <w:p w14:paraId="6B082DE3" w14:textId="77777777" w:rsidR="00364275" w:rsidRPr="00E018E0" w:rsidRDefault="00364275" w:rsidP="00FF54B3">
            <w:pPr>
              <w:jc w:val="center"/>
              <w:rPr>
                <w:kern w:val="0"/>
                <w:sz w:val="24"/>
                <w:szCs w:val="24"/>
              </w:rPr>
            </w:pPr>
            <w:r w:rsidRPr="00E018E0">
              <w:rPr>
                <w:rFonts w:hint="eastAsia"/>
                <w:kern w:val="0"/>
                <w:sz w:val="24"/>
                <w:szCs w:val="24"/>
              </w:rPr>
              <w:t>员工培养</w:t>
            </w:r>
          </w:p>
        </w:tc>
        <w:tc>
          <w:tcPr>
            <w:tcW w:w="4820" w:type="dxa"/>
            <w:vAlign w:val="center"/>
          </w:tcPr>
          <w:p w14:paraId="33D53C40" w14:textId="77777777" w:rsidR="00364275" w:rsidRPr="00E018E0" w:rsidRDefault="00364275" w:rsidP="00EE7A9E">
            <w:pPr>
              <w:jc w:val="center"/>
              <w:rPr>
                <w:kern w:val="0"/>
                <w:sz w:val="24"/>
                <w:szCs w:val="24"/>
              </w:rPr>
            </w:pPr>
            <w:r w:rsidRPr="00E018E0">
              <w:rPr>
                <w:rFonts w:hint="eastAsia"/>
                <w:kern w:val="0"/>
                <w:sz w:val="24"/>
                <w:szCs w:val="24"/>
              </w:rPr>
              <w:t>从事招标代理业务专职人员学习的次数</w:t>
            </w:r>
          </w:p>
        </w:tc>
        <w:tc>
          <w:tcPr>
            <w:tcW w:w="3260" w:type="dxa"/>
            <w:vAlign w:val="center"/>
          </w:tcPr>
          <w:p w14:paraId="1675348D" w14:textId="77777777" w:rsidR="00364275" w:rsidRPr="00E018E0" w:rsidRDefault="00364275" w:rsidP="00EE7A9E">
            <w:pPr>
              <w:jc w:val="center"/>
              <w:rPr>
                <w:kern w:val="0"/>
                <w:sz w:val="24"/>
                <w:szCs w:val="24"/>
              </w:rPr>
            </w:pPr>
            <w:r w:rsidRPr="00E018E0">
              <w:rPr>
                <w:rFonts w:hint="eastAsia"/>
                <w:kern w:val="0"/>
                <w:sz w:val="24"/>
                <w:szCs w:val="24"/>
              </w:rPr>
              <w:t>考察代理机构员工培养</w:t>
            </w:r>
          </w:p>
        </w:tc>
        <w:tc>
          <w:tcPr>
            <w:tcW w:w="1843" w:type="dxa"/>
            <w:vAlign w:val="center"/>
          </w:tcPr>
          <w:p w14:paraId="296DBBC6" w14:textId="77777777" w:rsidR="00364275" w:rsidRPr="00E018E0" w:rsidRDefault="00364275" w:rsidP="00DD71A8">
            <w:pPr>
              <w:jc w:val="center"/>
              <w:rPr>
                <w:kern w:val="0"/>
                <w:sz w:val="24"/>
                <w:szCs w:val="24"/>
              </w:rPr>
            </w:pPr>
            <w:r w:rsidRPr="00E018E0">
              <w:rPr>
                <w:rFonts w:hint="eastAsia"/>
                <w:kern w:val="0"/>
                <w:sz w:val="24"/>
                <w:szCs w:val="24"/>
              </w:rPr>
              <w:t>参加</w:t>
            </w:r>
            <w:r w:rsidR="00DD71A8" w:rsidRPr="00E018E0">
              <w:rPr>
                <w:rFonts w:hint="eastAsia"/>
                <w:kern w:val="0"/>
                <w:sz w:val="24"/>
                <w:szCs w:val="24"/>
              </w:rPr>
              <w:t>招标协会</w:t>
            </w:r>
            <w:r w:rsidRPr="00E018E0">
              <w:rPr>
                <w:rFonts w:hint="eastAsia"/>
                <w:kern w:val="0"/>
                <w:sz w:val="24"/>
                <w:szCs w:val="24"/>
              </w:rPr>
              <w:t>业务能力培训及学习记录</w:t>
            </w:r>
            <w:r w:rsidR="007F5B11" w:rsidRPr="00E018E0">
              <w:rPr>
                <w:rFonts w:hint="eastAsia"/>
                <w:kern w:val="0"/>
                <w:sz w:val="24"/>
                <w:szCs w:val="24"/>
              </w:rPr>
              <w:t>证明材料汇总</w:t>
            </w:r>
          </w:p>
        </w:tc>
      </w:tr>
      <w:tr w:rsidR="006E3997" w14:paraId="142F8FB3" w14:textId="77777777" w:rsidTr="006E3997">
        <w:tc>
          <w:tcPr>
            <w:tcW w:w="545" w:type="dxa"/>
            <w:vMerge/>
            <w:vAlign w:val="center"/>
          </w:tcPr>
          <w:p w14:paraId="542AADEF" w14:textId="77777777" w:rsidR="00364275" w:rsidRDefault="00364275" w:rsidP="00FF54B3">
            <w:pPr>
              <w:jc w:val="center"/>
              <w:rPr>
                <w:kern w:val="0"/>
                <w:sz w:val="24"/>
                <w:szCs w:val="24"/>
              </w:rPr>
            </w:pPr>
          </w:p>
        </w:tc>
        <w:tc>
          <w:tcPr>
            <w:tcW w:w="1283" w:type="dxa"/>
            <w:vMerge/>
            <w:vAlign w:val="center"/>
          </w:tcPr>
          <w:p w14:paraId="045F8790" w14:textId="77777777" w:rsidR="00364275" w:rsidRDefault="00364275" w:rsidP="00FF54B3">
            <w:pPr>
              <w:jc w:val="center"/>
              <w:rPr>
                <w:kern w:val="0"/>
                <w:sz w:val="24"/>
                <w:szCs w:val="24"/>
              </w:rPr>
            </w:pPr>
          </w:p>
        </w:tc>
        <w:tc>
          <w:tcPr>
            <w:tcW w:w="706" w:type="dxa"/>
            <w:gridSpan w:val="2"/>
            <w:vMerge/>
            <w:vAlign w:val="center"/>
          </w:tcPr>
          <w:p w14:paraId="5FE05BB4" w14:textId="77777777" w:rsidR="00364275" w:rsidRDefault="00364275" w:rsidP="00FF54B3">
            <w:pPr>
              <w:jc w:val="center"/>
              <w:rPr>
                <w:kern w:val="0"/>
                <w:sz w:val="24"/>
                <w:szCs w:val="24"/>
              </w:rPr>
            </w:pPr>
          </w:p>
        </w:tc>
        <w:tc>
          <w:tcPr>
            <w:tcW w:w="1391" w:type="dxa"/>
            <w:vMerge/>
            <w:vAlign w:val="center"/>
          </w:tcPr>
          <w:p w14:paraId="3D2AF1AA" w14:textId="77777777" w:rsidR="00364275" w:rsidRPr="00E018E0" w:rsidRDefault="00364275" w:rsidP="00FF54B3">
            <w:pPr>
              <w:jc w:val="center"/>
              <w:rPr>
                <w:kern w:val="0"/>
                <w:sz w:val="22"/>
                <w:szCs w:val="24"/>
              </w:rPr>
            </w:pPr>
          </w:p>
        </w:tc>
        <w:tc>
          <w:tcPr>
            <w:tcW w:w="813" w:type="dxa"/>
            <w:gridSpan w:val="2"/>
            <w:vAlign w:val="center"/>
          </w:tcPr>
          <w:p w14:paraId="3385E877" w14:textId="77777777" w:rsidR="00364275" w:rsidRPr="00E018E0" w:rsidRDefault="00525D3A" w:rsidP="00FF54B3">
            <w:pPr>
              <w:jc w:val="center"/>
              <w:rPr>
                <w:kern w:val="0"/>
                <w:sz w:val="22"/>
                <w:szCs w:val="24"/>
              </w:rPr>
            </w:pPr>
            <w:r w:rsidRPr="00E018E0">
              <w:rPr>
                <w:rFonts w:hint="eastAsia"/>
                <w:kern w:val="0"/>
                <w:sz w:val="22"/>
                <w:szCs w:val="24"/>
              </w:rPr>
              <w:t>2</w:t>
            </w:r>
          </w:p>
        </w:tc>
        <w:tc>
          <w:tcPr>
            <w:tcW w:w="1358" w:type="dxa"/>
            <w:vAlign w:val="center"/>
          </w:tcPr>
          <w:p w14:paraId="3333F1AD" w14:textId="77777777" w:rsidR="00364275" w:rsidRPr="00E018E0" w:rsidRDefault="00364275" w:rsidP="00FF54B3">
            <w:pPr>
              <w:jc w:val="center"/>
              <w:rPr>
                <w:kern w:val="0"/>
                <w:sz w:val="24"/>
                <w:szCs w:val="24"/>
              </w:rPr>
            </w:pPr>
            <w:r w:rsidRPr="00E018E0">
              <w:rPr>
                <w:rFonts w:hint="eastAsia"/>
                <w:kern w:val="0"/>
                <w:sz w:val="24"/>
                <w:szCs w:val="24"/>
              </w:rPr>
              <w:t>员工经验</w:t>
            </w:r>
          </w:p>
        </w:tc>
        <w:tc>
          <w:tcPr>
            <w:tcW w:w="4820" w:type="dxa"/>
            <w:vAlign w:val="center"/>
          </w:tcPr>
          <w:p w14:paraId="6ACB4885" w14:textId="77777777" w:rsidR="00364275" w:rsidRPr="00E018E0" w:rsidRDefault="00E71213" w:rsidP="00E71213">
            <w:pPr>
              <w:jc w:val="center"/>
              <w:rPr>
                <w:kern w:val="0"/>
                <w:sz w:val="24"/>
                <w:szCs w:val="24"/>
              </w:rPr>
            </w:pPr>
            <w:r w:rsidRPr="00E018E0">
              <w:rPr>
                <w:rFonts w:hint="eastAsia"/>
                <w:kern w:val="0"/>
                <w:sz w:val="24"/>
                <w:szCs w:val="24"/>
              </w:rPr>
              <w:t>从事招标代理工作三年以上的员工</w:t>
            </w:r>
            <w:r w:rsidR="00364275" w:rsidRPr="00E018E0">
              <w:rPr>
                <w:rFonts w:hint="eastAsia"/>
                <w:kern w:val="0"/>
                <w:sz w:val="24"/>
                <w:szCs w:val="24"/>
              </w:rPr>
              <w:t>占比</w:t>
            </w:r>
          </w:p>
        </w:tc>
        <w:tc>
          <w:tcPr>
            <w:tcW w:w="3260" w:type="dxa"/>
            <w:vAlign w:val="center"/>
          </w:tcPr>
          <w:p w14:paraId="13AA0BE2" w14:textId="77777777" w:rsidR="00364275" w:rsidRPr="00E018E0" w:rsidRDefault="00364275" w:rsidP="00EE7A9E">
            <w:pPr>
              <w:jc w:val="center"/>
              <w:rPr>
                <w:kern w:val="0"/>
                <w:sz w:val="24"/>
                <w:szCs w:val="24"/>
              </w:rPr>
            </w:pPr>
            <w:r w:rsidRPr="00E018E0">
              <w:rPr>
                <w:rFonts w:hint="eastAsia"/>
                <w:kern w:val="0"/>
                <w:sz w:val="24"/>
                <w:szCs w:val="24"/>
              </w:rPr>
              <w:t>考察代理机构员工项目经验及服务能力</w:t>
            </w:r>
          </w:p>
        </w:tc>
        <w:tc>
          <w:tcPr>
            <w:tcW w:w="1843" w:type="dxa"/>
            <w:vAlign w:val="center"/>
          </w:tcPr>
          <w:p w14:paraId="7D96906D" w14:textId="77777777" w:rsidR="00364275" w:rsidRPr="00E018E0" w:rsidRDefault="004E70F5" w:rsidP="00DD71A8">
            <w:pPr>
              <w:jc w:val="center"/>
              <w:rPr>
                <w:kern w:val="0"/>
                <w:sz w:val="24"/>
                <w:szCs w:val="24"/>
              </w:rPr>
            </w:pPr>
            <w:r w:rsidRPr="00E018E0">
              <w:rPr>
                <w:kern w:val="0"/>
                <w:sz w:val="24"/>
                <w:szCs w:val="24"/>
              </w:rPr>
              <w:t>工作年限汇总表（提供模版）</w:t>
            </w:r>
          </w:p>
        </w:tc>
      </w:tr>
      <w:tr w:rsidR="006E3997" w14:paraId="6BE73A08" w14:textId="77777777" w:rsidTr="006E3997">
        <w:trPr>
          <w:trHeight w:val="1403"/>
        </w:trPr>
        <w:tc>
          <w:tcPr>
            <w:tcW w:w="545" w:type="dxa"/>
            <w:vMerge/>
            <w:vAlign w:val="center"/>
          </w:tcPr>
          <w:p w14:paraId="7FA8814B" w14:textId="77777777" w:rsidR="00364275" w:rsidRDefault="00364275" w:rsidP="00FF54B3">
            <w:pPr>
              <w:jc w:val="center"/>
              <w:rPr>
                <w:kern w:val="0"/>
                <w:sz w:val="24"/>
                <w:szCs w:val="24"/>
              </w:rPr>
            </w:pPr>
          </w:p>
        </w:tc>
        <w:tc>
          <w:tcPr>
            <w:tcW w:w="1283" w:type="dxa"/>
            <w:vMerge/>
            <w:vAlign w:val="center"/>
          </w:tcPr>
          <w:p w14:paraId="7E750E15" w14:textId="77777777" w:rsidR="00364275" w:rsidRDefault="00364275" w:rsidP="00FF54B3">
            <w:pPr>
              <w:jc w:val="center"/>
              <w:rPr>
                <w:kern w:val="0"/>
                <w:sz w:val="24"/>
                <w:szCs w:val="24"/>
              </w:rPr>
            </w:pPr>
          </w:p>
        </w:tc>
        <w:tc>
          <w:tcPr>
            <w:tcW w:w="706" w:type="dxa"/>
            <w:gridSpan w:val="2"/>
            <w:vMerge/>
            <w:vAlign w:val="center"/>
          </w:tcPr>
          <w:p w14:paraId="6BAA34EF" w14:textId="77777777" w:rsidR="00364275" w:rsidRDefault="00364275" w:rsidP="00FF54B3">
            <w:pPr>
              <w:jc w:val="center"/>
              <w:rPr>
                <w:kern w:val="0"/>
                <w:sz w:val="24"/>
                <w:szCs w:val="24"/>
              </w:rPr>
            </w:pPr>
          </w:p>
        </w:tc>
        <w:tc>
          <w:tcPr>
            <w:tcW w:w="1391" w:type="dxa"/>
            <w:vMerge/>
            <w:vAlign w:val="center"/>
          </w:tcPr>
          <w:p w14:paraId="7BBDB805" w14:textId="77777777" w:rsidR="00364275" w:rsidRDefault="00364275" w:rsidP="00FF54B3">
            <w:pPr>
              <w:jc w:val="center"/>
              <w:rPr>
                <w:kern w:val="0"/>
                <w:sz w:val="24"/>
                <w:szCs w:val="24"/>
              </w:rPr>
            </w:pPr>
          </w:p>
        </w:tc>
        <w:tc>
          <w:tcPr>
            <w:tcW w:w="813" w:type="dxa"/>
            <w:gridSpan w:val="2"/>
            <w:vAlign w:val="center"/>
          </w:tcPr>
          <w:p w14:paraId="38499A1E" w14:textId="77777777" w:rsidR="00364275" w:rsidRDefault="00525D3A" w:rsidP="00FF54B3">
            <w:pPr>
              <w:jc w:val="center"/>
              <w:rPr>
                <w:kern w:val="0"/>
                <w:sz w:val="24"/>
                <w:szCs w:val="24"/>
              </w:rPr>
            </w:pPr>
            <w:r>
              <w:rPr>
                <w:rFonts w:hint="eastAsia"/>
                <w:kern w:val="0"/>
                <w:sz w:val="24"/>
                <w:szCs w:val="24"/>
              </w:rPr>
              <w:t>3</w:t>
            </w:r>
          </w:p>
        </w:tc>
        <w:tc>
          <w:tcPr>
            <w:tcW w:w="1358" w:type="dxa"/>
            <w:vAlign w:val="center"/>
          </w:tcPr>
          <w:p w14:paraId="7AAA45F0" w14:textId="77777777" w:rsidR="00364275" w:rsidRDefault="00364275" w:rsidP="00FF54B3">
            <w:pPr>
              <w:jc w:val="center"/>
              <w:rPr>
                <w:kern w:val="0"/>
                <w:sz w:val="24"/>
                <w:szCs w:val="24"/>
              </w:rPr>
            </w:pPr>
            <w:r>
              <w:rPr>
                <w:rFonts w:hint="eastAsia"/>
                <w:kern w:val="0"/>
                <w:sz w:val="24"/>
                <w:szCs w:val="24"/>
              </w:rPr>
              <w:t>理论研究水平</w:t>
            </w:r>
          </w:p>
        </w:tc>
        <w:tc>
          <w:tcPr>
            <w:tcW w:w="4820" w:type="dxa"/>
            <w:vAlign w:val="center"/>
          </w:tcPr>
          <w:p w14:paraId="714A0E9B" w14:textId="77777777" w:rsidR="00364275" w:rsidRDefault="00364275" w:rsidP="0060470B">
            <w:pPr>
              <w:jc w:val="center"/>
              <w:rPr>
                <w:kern w:val="0"/>
                <w:sz w:val="24"/>
                <w:szCs w:val="24"/>
              </w:rPr>
            </w:pPr>
            <w:r>
              <w:rPr>
                <w:rFonts w:hint="eastAsia"/>
                <w:kern w:val="0"/>
                <w:sz w:val="24"/>
                <w:szCs w:val="24"/>
              </w:rPr>
              <w:t>企业或从业人员参与招标采购相关制度标准建设、行业规范性文件编制，担任我会或政府的授课老师，承担过我会或政府委托课题，在期刊发表专业论文等</w:t>
            </w:r>
          </w:p>
        </w:tc>
        <w:tc>
          <w:tcPr>
            <w:tcW w:w="3260" w:type="dxa"/>
            <w:vAlign w:val="center"/>
          </w:tcPr>
          <w:p w14:paraId="411F4B6B" w14:textId="77777777" w:rsidR="00364275" w:rsidRPr="00FC4355" w:rsidRDefault="00364275" w:rsidP="00EE7A9E">
            <w:pPr>
              <w:jc w:val="center"/>
              <w:rPr>
                <w:kern w:val="0"/>
                <w:sz w:val="24"/>
                <w:szCs w:val="24"/>
              </w:rPr>
            </w:pPr>
            <w:r>
              <w:rPr>
                <w:rFonts w:hint="eastAsia"/>
                <w:kern w:val="0"/>
                <w:sz w:val="24"/>
                <w:szCs w:val="24"/>
              </w:rPr>
              <w:t>考察代理机构理论研究水平</w:t>
            </w:r>
          </w:p>
        </w:tc>
        <w:tc>
          <w:tcPr>
            <w:tcW w:w="1843" w:type="dxa"/>
            <w:vAlign w:val="center"/>
          </w:tcPr>
          <w:p w14:paraId="689D0C21" w14:textId="77777777" w:rsidR="00364275" w:rsidRPr="00FC4355" w:rsidRDefault="00364275" w:rsidP="00EE7A9E">
            <w:pPr>
              <w:jc w:val="center"/>
              <w:rPr>
                <w:kern w:val="0"/>
                <w:sz w:val="24"/>
                <w:szCs w:val="24"/>
              </w:rPr>
            </w:pPr>
            <w:r>
              <w:rPr>
                <w:rFonts w:hint="eastAsia"/>
                <w:kern w:val="0"/>
                <w:sz w:val="24"/>
                <w:szCs w:val="24"/>
              </w:rPr>
              <w:t>提供刊物复印件等相关证明材料</w:t>
            </w:r>
          </w:p>
        </w:tc>
      </w:tr>
      <w:tr w:rsidR="006E3997" w14:paraId="5513FA6F" w14:textId="77777777" w:rsidTr="006E3997">
        <w:tc>
          <w:tcPr>
            <w:tcW w:w="545" w:type="dxa"/>
            <w:vMerge w:val="restart"/>
            <w:vAlign w:val="center"/>
          </w:tcPr>
          <w:p w14:paraId="20AA4243" w14:textId="77777777" w:rsidR="00364275" w:rsidRDefault="00364275" w:rsidP="00FF54B3">
            <w:pPr>
              <w:jc w:val="center"/>
              <w:rPr>
                <w:kern w:val="0"/>
                <w:sz w:val="24"/>
                <w:szCs w:val="24"/>
              </w:rPr>
            </w:pPr>
            <w:r>
              <w:rPr>
                <w:rFonts w:hint="eastAsia"/>
                <w:kern w:val="0"/>
                <w:sz w:val="24"/>
                <w:szCs w:val="24"/>
              </w:rPr>
              <w:lastRenderedPageBreak/>
              <w:t>2</w:t>
            </w:r>
          </w:p>
        </w:tc>
        <w:tc>
          <w:tcPr>
            <w:tcW w:w="1394" w:type="dxa"/>
            <w:gridSpan w:val="2"/>
            <w:vMerge w:val="restart"/>
            <w:vAlign w:val="center"/>
          </w:tcPr>
          <w:p w14:paraId="3EBCD9D5" w14:textId="77777777" w:rsidR="00364275" w:rsidRDefault="00364275" w:rsidP="00FF54B3">
            <w:pPr>
              <w:jc w:val="center"/>
              <w:rPr>
                <w:kern w:val="0"/>
                <w:sz w:val="24"/>
                <w:szCs w:val="24"/>
              </w:rPr>
            </w:pPr>
            <w:r>
              <w:rPr>
                <w:rFonts w:hint="eastAsia"/>
                <w:kern w:val="0"/>
                <w:sz w:val="24"/>
                <w:szCs w:val="24"/>
              </w:rPr>
              <w:t>人员基本素质</w:t>
            </w:r>
            <w:r w:rsidR="001556E7">
              <w:rPr>
                <w:rFonts w:hint="eastAsia"/>
                <w:kern w:val="0"/>
                <w:sz w:val="24"/>
                <w:szCs w:val="24"/>
              </w:rPr>
              <w:t>（</w:t>
            </w:r>
            <w:r w:rsidR="001556E7">
              <w:rPr>
                <w:rFonts w:hint="eastAsia"/>
                <w:kern w:val="0"/>
                <w:sz w:val="24"/>
                <w:szCs w:val="24"/>
              </w:rPr>
              <w:t>20</w:t>
            </w:r>
            <w:r w:rsidR="001556E7">
              <w:rPr>
                <w:rFonts w:hint="eastAsia"/>
                <w:kern w:val="0"/>
                <w:sz w:val="24"/>
                <w:szCs w:val="24"/>
              </w:rPr>
              <w:t>分）</w:t>
            </w:r>
          </w:p>
        </w:tc>
        <w:tc>
          <w:tcPr>
            <w:tcW w:w="595" w:type="dxa"/>
            <w:vMerge w:val="restart"/>
            <w:vAlign w:val="center"/>
          </w:tcPr>
          <w:p w14:paraId="6DFDA3E2" w14:textId="77777777" w:rsidR="00364275" w:rsidRDefault="00525D3A" w:rsidP="00FF54B3">
            <w:pPr>
              <w:jc w:val="center"/>
              <w:rPr>
                <w:kern w:val="0"/>
                <w:sz w:val="24"/>
                <w:szCs w:val="24"/>
              </w:rPr>
            </w:pPr>
            <w:r>
              <w:rPr>
                <w:rFonts w:hint="eastAsia"/>
                <w:kern w:val="0"/>
                <w:sz w:val="24"/>
                <w:szCs w:val="24"/>
              </w:rPr>
              <w:t>6</w:t>
            </w:r>
          </w:p>
        </w:tc>
        <w:tc>
          <w:tcPr>
            <w:tcW w:w="1391" w:type="dxa"/>
            <w:vMerge w:val="restart"/>
            <w:vAlign w:val="center"/>
          </w:tcPr>
          <w:p w14:paraId="3684F755" w14:textId="77777777" w:rsidR="00364275" w:rsidRDefault="00364275" w:rsidP="00FF54B3">
            <w:pPr>
              <w:jc w:val="center"/>
              <w:rPr>
                <w:kern w:val="0"/>
                <w:sz w:val="24"/>
                <w:szCs w:val="24"/>
              </w:rPr>
            </w:pPr>
            <w:r>
              <w:rPr>
                <w:rFonts w:hint="eastAsia"/>
                <w:kern w:val="0"/>
                <w:sz w:val="24"/>
                <w:szCs w:val="24"/>
              </w:rPr>
              <w:t>招标代理业务部门级以上负责人</w:t>
            </w:r>
          </w:p>
        </w:tc>
        <w:tc>
          <w:tcPr>
            <w:tcW w:w="813" w:type="dxa"/>
            <w:gridSpan w:val="2"/>
            <w:vAlign w:val="center"/>
          </w:tcPr>
          <w:p w14:paraId="261156D1" w14:textId="77777777" w:rsidR="00364275" w:rsidRDefault="00525D3A" w:rsidP="00FF54B3">
            <w:pPr>
              <w:jc w:val="center"/>
              <w:rPr>
                <w:kern w:val="0"/>
                <w:sz w:val="24"/>
                <w:szCs w:val="24"/>
              </w:rPr>
            </w:pPr>
            <w:r>
              <w:rPr>
                <w:rFonts w:hint="eastAsia"/>
                <w:kern w:val="0"/>
                <w:sz w:val="24"/>
                <w:szCs w:val="24"/>
              </w:rPr>
              <w:t>1</w:t>
            </w:r>
          </w:p>
        </w:tc>
        <w:tc>
          <w:tcPr>
            <w:tcW w:w="1358" w:type="dxa"/>
            <w:vAlign w:val="center"/>
          </w:tcPr>
          <w:p w14:paraId="023C48BA" w14:textId="77777777" w:rsidR="00364275" w:rsidRDefault="00364275" w:rsidP="00EE7A9E">
            <w:pPr>
              <w:jc w:val="center"/>
              <w:rPr>
                <w:kern w:val="0"/>
                <w:sz w:val="24"/>
                <w:szCs w:val="24"/>
              </w:rPr>
            </w:pPr>
            <w:r>
              <w:rPr>
                <w:rFonts w:hint="eastAsia"/>
                <w:kern w:val="0"/>
                <w:sz w:val="24"/>
                <w:szCs w:val="24"/>
              </w:rPr>
              <w:t>招标管理层</w:t>
            </w:r>
          </w:p>
        </w:tc>
        <w:tc>
          <w:tcPr>
            <w:tcW w:w="4820" w:type="dxa"/>
            <w:vAlign w:val="center"/>
          </w:tcPr>
          <w:p w14:paraId="5DBEAEE8" w14:textId="77777777" w:rsidR="00364275" w:rsidRPr="00FC4355" w:rsidRDefault="00364275" w:rsidP="00EE7A9E">
            <w:pPr>
              <w:jc w:val="center"/>
              <w:rPr>
                <w:kern w:val="0"/>
                <w:sz w:val="24"/>
                <w:szCs w:val="24"/>
              </w:rPr>
            </w:pPr>
            <w:r>
              <w:rPr>
                <w:rFonts w:hint="eastAsia"/>
                <w:kern w:val="0"/>
                <w:sz w:val="24"/>
                <w:szCs w:val="24"/>
              </w:rPr>
              <w:t>企业主要负责人及职责分工，包括法定代表人、董事长、总经理、招投标业务负责人</w:t>
            </w:r>
          </w:p>
        </w:tc>
        <w:tc>
          <w:tcPr>
            <w:tcW w:w="3260" w:type="dxa"/>
            <w:vAlign w:val="center"/>
          </w:tcPr>
          <w:p w14:paraId="7748E1FB" w14:textId="77777777" w:rsidR="00364275" w:rsidRDefault="00364275" w:rsidP="00A46D47">
            <w:pPr>
              <w:jc w:val="center"/>
              <w:rPr>
                <w:kern w:val="0"/>
                <w:sz w:val="24"/>
                <w:szCs w:val="24"/>
              </w:rPr>
            </w:pPr>
            <w:r>
              <w:rPr>
                <w:rFonts w:hint="eastAsia"/>
                <w:kern w:val="0"/>
                <w:sz w:val="24"/>
                <w:szCs w:val="24"/>
              </w:rPr>
              <w:t>考察代理机构</w:t>
            </w:r>
            <w:r w:rsidR="00A46D47">
              <w:rPr>
                <w:rFonts w:hint="eastAsia"/>
                <w:kern w:val="0"/>
                <w:sz w:val="24"/>
                <w:szCs w:val="24"/>
              </w:rPr>
              <w:t>企业法人治理结构</w:t>
            </w:r>
          </w:p>
        </w:tc>
        <w:tc>
          <w:tcPr>
            <w:tcW w:w="1843" w:type="dxa"/>
            <w:vMerge w:val="restart"/>
            <w:vAlign w:val="center"/>
          </w:tcPr>
          <w:p w14:paraId="42125A03" w14:textId="77777777" w:rsidR="00364275" w:rsidRDefault="00FC1348" w:rsidP="00DD71A8">
            <w:pPr>
              <w:jc w:val="center"/>
              <w:rPr>
                <w:kern w:val="0"/>
                <w:sz w:val="24"/>
                <w:szCs w:val="24"/>
              </w:rPr>
            </w:pPr>
            <w:r>
              <w:rPr>
                <w:rFonts w:hint="eastAsia"/>
                <w:kern w:val="0"/>
                <w:sz w:val="24"/>
                <w:szCs w:val="24"/>
              </w:rPr>
              <w:t>企业主要管理层信息汇总表（提供模版）</w:t>
            </w:r>
          </w:p>
        </w:tc>
      </w:tr>
      <w:tr w:rsidR="006E3997" w14:paraId="4C089F4E" w14:textId="77777777" w:rsidTr="006E3997">
        <w:tc>
          <w:tcPr>
            <w:tcW w:w="545" w:type="dxa"/>
            <w:vMerge/>
            <w:vAlign w:val="center"/>
          </w:tcPr>
          <w:p w14:paraId="7A7B49E4" w14:textId="77777777" w:rsidR="00364275" w:rsidRDefault="00364275" w:rsidP="00FF54B3">
            <w:pPr>
              <w:jc w:val="center"/>
              <w:rPr>
                <w:kern w:val="0"/>
                <w:sz w:val="24"/>
                <w:szCs w:val="24"/>
              </w:rPr>
            </w:pPr>
          </w:p>
        </w:tc>
        <w:tc>
          <w:tcPr>
            <w:tcW w:w="1394" w:type="dxa"/>
            <w:gridSpan w:val="2"/>
            <w:vMerge/>
            <w:vAlign w:val="center"/>
          </w:tcPr>
          <w:p w14:paraId="66CE9A4D" w14:textId="77777777" w:rsidR="00364275" w:rsidRDefault="00364275" w:rsidP="00FF54B3">
            <w:pPr>
              <w:jc w:val="center"/>
              <w:rPr>
                <w:kern w:val="0"/>
                <w:sz w:val="24"/>
                <w:szCs w:val="24"/>
              </w:rPr>
            </w:pPr>
          </w:p>
        </w:tc>
        <w:tc>
          <w:tcPr>
            <w:tcW w:w="595" w:type="dxa"/>
            <w:vMerge/>
            <w:vAlign w:val="center"/>
          </w:tcPr>
          <w:p w14:paraId="1F025A29" w14:textId="77777777" w:rsidR="00364275" w:rsidRDefault="00364275" w:rsidP="00FF54B3">
            <w:pPr>
              <w:jc w:val="center"/>
              <w:rPr>
                <w:kern w:val="0"/>
                <w:sz w:val="24"/>
                <w:szCs w:val="24"/>
              </w:rPr>
            </w:pPr>
          </w:p>
        </w:tc>
        <w:tc>
          <w:tcPr>
            <w:tcW w:w="1391" w:type="dxa"/>
            <w:vMerge/>
            <w:vAlign w:val="center"/>
          </w:tcPr>
          <w:p w14:paraId="384996BC" w14:textId="77777777" w:rsidR="00364275" w:rsidRDefault="00364275" w:rsidP="00FF54B3">
            <w:pPr>
              <w:jc w:val="center"/>
              <w:rPr>
                <w:kern w:val="0"/>
                <w:sz w:val="24"/>
                <w:szCs w:val="24"/>
              </w:rPr>
            </w:pPr>
          </w:p>
        </w:tc>
        <w:tc>
          <w:tcPr>
            <w:tcW w:w="813" w:type="dxa"/>
            <w:gridSpan w:val="2"/>
            <w:vAlign w:val="center"/>
          </w:tcPr>
          <w:p w14:paraId="7A287AD7" w14:textId="77777777" w:rsidR="00364275" w:rsidRDefault="00525D3A" w:rsidP="00FF54B3">
            <w:pPr>
              <w:jc w:val="center"/>
              <w:rPr>
                <w:kern w:val="0"/>
                <w:sz w:val="24"/>
                <w:szCs w:val="24"/>
              </w:rPr>
            </w:pPr>
            <w:r>
              <w:rPr>
                <w:rFonts w:hint="eastAsia"/>
                <w:kern w:val="0"/>
                <w:sz w:val="24"/>
                <w:szCs w:val="24"/>
              </w:rPr>
              <w:t>2</w:t>
            </w:r>
          </w:p>
        </w:tc>
        <w:tc>
          <w:tcPr>
            <w:tcW w:w="1358" w:type="dxa"/>
            <w:vAlign w:val="center"/>
          </w:tcPr>
          <w:p w14:paraId="7DFD946B" w14:textId="77777777" w:rsidR="00364275" w:rsidRDefault="00364275" w:rsidP="00EE7A9E">
            <w:pPr>
              <w:jc w:val="center"/>
              <w:rPr>
                <w:kern w:val="0"/>
                <w:sz w:val="24"/>
                <w:szCs w:val="24"/>
              </w:rPr>
            </w:pPr>
            <w:r>
              <w:rPr>
                <w:rFonts w:hint="eastAsia"/>
                <w:kern w:val="0"/>
                <w:sz w:val="24"/>
                <w:szCs w:val="24"/>
              </w:rPr>
              <w:t>管理层学历信息</w:t>
            </w:r>
          </w:p>
        </w:tc>
        <w:tc>
          <w:tcPr>
            <w:tcW w:w="4820" w:type="dxa"/>
            <w:vAlign w:val="center"/>
          </w:tcPr>
          <w:p w14:paraId="0433D911" w14:textId="77777777" w:rsidR="00364275" w:rsidRDefault="00364275" w:rsidP="00EE7A9E">
            <w:pPr>
              <w:jc w:val="center"/>
              <w:rPr>
                <w:kern w:val="0"/>
                <w:sz w:val="24"/>
                <w:szCs w:val="24"/>
              </w:rPr>
            </w:pPr>
            <w:r>
              <w:rPr>
                <w:rFonts w:hint="eastAsia"/>
                <w:kern w:val="0"/>
                <w:sz w:val="24"/>
                <w:szCs w:val="24"/>
              </w:rPr>
              <w:t>本科及以上学历的占比</w:t>
            </w:r>
          </w:p>
        </w:tc>
        <w:tc>
          <w:tcPr>
            <w:tcW w:w="3260" w:type="dxa"/>
            <w:vAlign w:val="center"/>
          </w:tcPr>
          <w:p w14:paraId="541B0EF5" w14:textId="77777777" w:rsidR="00364275" w:rsidRPr="00FC4355" w:rsidRDefault="00364275" w:rsidP="00EE7A9E">
            <w:pPr>
              <w:jc w:val="center"/>
              <w:rPr>
                <w:kern w:val="0"/>
                <w:sz w:val="24"/>
                <w:szCs w:val="24"/>
              </w:rPr>
            </w:pPr>
            <w:r>
              <w:rPr>
                <w:rFonts w:hint="eastAsia"/>
                <w:kern w:val="0"/>
                <w:sz w:val="24"/>
                <w:szCs w:val="24"/>
              </w:rPr>
              <w:t>考察代理机构管理层人员的教育水平</w:t>
            </w:r>
          </w:p>
        </w:tc>
        <w:tc>
          <w:tcPr>
            <w:tcW w:w="1843" w:type="dxa"/>
            <w:vMerge/>
            <w:vAlign w:val="center"/>
          </w:tcPr>
          <w:p w14:paraId="2D19A62C" w14:textId="77777777" w:rsidR="00364275" w:rsidRDefault="00364275" w:rsidP="00EE7A9E">
            <w:pPr>
              <w:jc w:val="center"/>
              <w:rPr>
                <w:kern w:val="0"/>
                <w:sz w:val="24"/>
                <w:szCs w:val="24"/>
              </w:rPr>
            </w:pPr>
          </w:p>
        </w:tc>
      </w:tr>
      <w:tr w:rsidR="006E3997" w14:paraId="396CCC22" w14:textId="77777777" w:rsidTr="006E3997">
        <w:tc>
          <w:tcPr>
            <w:tcW w:w="545" w:type="dxa"/>
            <w:vMerge/>
            <w:vAlign w:val="center"/>
          </w:tcPr>
          <w:p w14:paraId="01D44B75" w14:textId="77777777" w:rsidR="00364275" w:rsidRDefault="00364275" w:rsidP="00FF54B3">
            <w:pPr>
              <w:jc w:val="center"/>
              <w:rPr>
                <w:kern w:val="0"/>
                <w:sz w:val="24"/>
                <w:szCs w:val="24"/>
              </w:rPr>
            </w:pPr>
          </w:p>
        </w:tc>
        <w:tc>
          <w:tcPr>
            <w:tcW w:w="1394" w:type="dxa"/>
            <w:gridSpan w:val="2"/>
            <w:vMerge/>
            <w:vAlign w:val="center"/>
          </w:tcPr>
          <w:p w14:paraId="485F6BFE" w14:textId="77777777" w:rsidR="00364275" w:rsidRDefault="00364275" w:rsidP="00FF54B3">
            <w:pPr>
              <w:jc w:val="center"/>
              <w:rPr>
                <w:kern w:val="0"/>
                <w:sz w:val="24"/>
                <w:szCs w:val="24"/>
              </w:rPr>
            </w:pPr>
          </w:p>
        </w:tc>
        <w:tc>
          <w:tcPr>
            <w:tcW w:w="595" w:type="dxa"/>
            <w:vMerge/>
            <w:vAlign w:val="center"/>
          </w:tcPr>
          <w:p w14:paraId="0FBEDABA" w14:textId="77777777" w:rsidR="00364275" w:rsidRDefault="00364275" w:rsidP="00FF54B3">
            <w:pPr>
              <w:jc w:val="center"/>
              <w:rPr>
                <w:kern w:val="0"/>
                <w:sz w:val="24"/>
                <w:szCs w:val="24"/>
              </w:rPr>
            </w:pPr>
          </w:p>
        </w:tc>
        <w:tc>
          <w:tcPr>
            <w:tcW w:w="1391" w:type="dxa"/>
            <w:vMerge/>
            <w:vAlign w:val="center"/>
          </w:tcPr>
          <w:p w14:paraId="27D9C7D2" w14:textId="77777777" w:rsidR="00364275" w:rsidRDefault="00364275" w:rsidP="00FF54B3">
            <w:pPr>
              <w:jc w:val="center"/>
              <w:rPr>
                <w:kern w:val="0"/>
                <w:sz w:val="24"/>
                <w:szCs w:val="24"/>
              </w:rPr>
            </w:pPr>
          </w:p>
        </w:tc>
        <w:tc>
          <w:tcPr>
            <w:tcW w:w="813" w:type="dxa"/>
            <w:gridSpan w:val="2"/>
            <w:vAlign w:val="center"/>
          </w:tcPr>
          <w:p w14:paraId="68D38A3E" w14:textId="77777777" w:rsidR="00364275" w:rsidRDefault="00525D3A" w:rsidP="00FF54B3">
            <w:pPr>
              <w:jc w:val="center"/>
              <w:rPr>
                <w:kern w:val="0"/>
                <w:sz w:val="24"/>
                <w:szCs w:val="24"/>
              </w:rPr>
            </w:pPr>
            <w:r>
              <w:rPr>
                <w:rFonts w:hint="eastAsia"/>
                <w:kern w:val="0"/>
                <w:sz w:val="24"/>
                <w:szCs w:val="24"/>
              </w:rPr>
              <w:t>2</w:t>
            </w:r>
          </w:p>
        </w:tc>
        <w:tc>
          <w:tcPr>
            <w:tcW w:w="1358" w:type="dxa"/>
            <w:vAlign w:val="center"/>
          </w:tcPr>
          <w:p w14:paraId="166B6D41" w14:textId="77777777" w:rsidR="00364275" w:rsidRDefault="00364275" w:rsidP="00EE7A9E">
            <w:pPr>
              <w:jc w:val="center"/>
              <w:rPr>
                <w:kern w:val="0"/>
                <w:sz w:val="24"/>
                <w:szCs w:val="24"/>
              </w:rPr>
            </w:pPr>
            <w:r>
              <w:rPr>
                <w:rFonts w:hint="eastAsia"/>
                <w:kern w:val="0"/>
                <w:sz w:val="24"/>
                <w:szCs w:val="24"/>
              </w:rPr>
              <w:t>管理层职称信息</w:t>
            </w:r>
          </w:p>
        </w:tc>
        <w:tc>
          <w:tcPr>
            <w:tcW w:w="4820" w:type="dxa"/>
            <w:vAlign w:val="center"/>
          </w:tcPr>
          <w:p w14:paraId="324B0C57" w14:textId="77777777" w:rsidR="00364275" w:rsidRPr="00FC4355" w:rsidRDefault="00364275" w:rsidP="00EE7A9E">
            <w:pPr>
              <w:jc w:val="center"/>
              <w:rPr>
                <w:kern w:val="0"/>
                <w:sz w:val="24"/>
                <w:szCs w:val="24"/>
              </w:rPr>
            </w:pPr>
            <w:r>
              <w:rPr>
                <w:rFonts w:hint="eastAsia"/>
                <w:kern w:val="0"/>
                <w:sz w:val="24"/>
                <w:szCs w:val="24"/>
              </w:rPr>
              <w:t>中级职称占比（注册、水平证书按国家规定等同于中级）</w:t>
            </w:r>
          </w:p>
        </w:tc>
        <w:tc>
          <w:tcPr>
            <w:tcW w:w="3260" w:type="dxa"/>
            <w:vAlign w:val="center"/>
          </w:tcPr>
          <w:p w14:paraId="04252227" w14:textId="77777777" w:rsidR="00364275" w:rsidRDefault="00364275" w:rsidP="008D2E3D">
            <w:pPr>
              <w:jc w:val="center"/>
              <w:rPr>
                <w:kern w:val="0"/>
                <w:sz w:val="24"/>
                <w:szCs w:val="24"/>
              </w:rPr>
            </w:pPr>
            <w:r>
              <w:rPr>
                <w:rFonts w:hint="eastAsia"/>
                <w:kern w:val="0"/>
                <w:sz w:val="24"/>
                <w:szCs w:val="24"/>
              </w:rPr>
              <w:t>考察代理机构管理层人员的</w:t>
            </w:r>
            <w:r w:rsidR="008D2E3D">
              <w:rPr>
                <w:rFonts w:hint="eastAsia"/>
                <w:kern w:val="0"/>
                <w:sz w:val="24"/>
                <w:szCs w:val="24"/>
              </w:rPr>
              <w:t>技术水平</w:t>
            </w:r>
          </w:p>
        </w:tc>
        <w:tc>
          <w:tcPr>
            <w:tcW w:w="1843" w:type="dxa"/>
            <w:vMerge/>
            <w:vAlign w:val="center"/>
          </w:tcPr>
          <w:p w14:paraId="1F9BDCA8" w14:textId="77777777" w:rsidR="00364275" w:rsidRDefault="00364275" w:rsidP="00EE7A9E">
            <w:pPr>
              <w:jc w:val="center"/>
              <w:rPr>
                <w:kern w:val="0"/>
                <w:sz w:val="24"/>
                <w:szCs w:val="24"/>
              </w:rPr>
            </w:pPr>
          </w:p>
        </w:tc>
      </w:tr>
      <w:tr w:rsidR="006E3997" w14:paraId="4791D520" w14:textId="77777777" w:rsidTr="006E3997">
        <w:tc>
          <w:tcPr>
            <w:tcW w:w="545" w:type="dxa"/>
            <w:vMerge/>
            <w:vAlign w:val="center"/>
          </w:tcPr>
          <w:p w14:paraId="1DE0098C" w14:textId="77777777" w:rsidR="00364275" w:rsidRDefault="00364275" w:rsidP="00FF54B3">
            <w:pPr>
              <w:jc w:val="center"/>
              <w:rPr>
                <w:kern w:val="0"/>
                <w:sz w:val="24"/>
                <w:szCs w:val="24"/>
              </w:rPr>
            </w:pPr>
          </w:p>
        </w:tc>
        <w:tc>
          <w:tcPr>
            <w:tcW w:w="1394" w:type="dxa"/>
            <w:gridSpan w:val="2"/>
            <w:vMerge/>
            <w:vAlign w:val="center"/>
          </w:tcPr>
          <w:p w14:paraId="36DB077E" w14:textId="77777777" w:rsidR="00364275" w:rsidRDefault="00364275" w:rsidP="00FF54B3">
            <w:pPr>
              <w:jc w:val="center"/>
              <w:rPr>
                <w:kern w:val="0"/>
                <w:sz w:val="24"/>
                <w:szCs w:val="24"/>
              </w:rPr>
            </w:pPr>
          </w:p>
        </w:tc>
        <w:tc>
          <w:tcPr>
            <w:tcW w:w="595" w:type="dxa"/>
            <w:vMerge/>
            <w:vAlign w:val="center"/>
          </w:tcPr>
          <w:p w14:paraId="0BBB3921" w14:textId="77777777" w:rsidR="00364275" w:rsidRDefault="00364275" w:rsidP="00FF54B3">
            <w:pPr>
              <w:jc w:val="center"/>
              <w:rPr>
                <w:kern w:val="0"/>
                <w:sz w:val="24"/>
                <w:szCs w:val="24"/>
              </w:rPr>
            </w:pPr>
          </w:p>
        </w:tc>
        <w:tc>
          <w:tcPr>
            <w:tcW w:w="1391" w:type="dxa"/>
            <w:vMerge/>
            <w:vAlign w:val="center"/>
          </w:tcPr>
          <w:p w14:paraId="288B5DFD" w14:textId="77777777" w:rsidR="00364275" w:rsidRDefault="00364275" w:rsidP="00FF54B3">
            <w:pPr>
              <w:jc w:val="center"/>
              <w:rPr>
                <w:kern w:val="0"/>
                <w:sz w:val="24"/>
                <w:szCs w:val="24"/>
              </w:rPr>
            </w:pPr>
          </w:p>
        </w:tc>
        <w:tc>
          <w:tcPr>
            <w:tcW w:w="813" w:type="dxa"/>
            <w:gridSpan w:val="2"/>
            <w:vAlign w:val="center"/>
          </w:tcPr>
          <w:p w14:paraId="05A172D4" w14:textId="77777777" w:rsidR="00364275" w:rsidRDefault="00525D3A" w:rsidP="00FF54B3">
            <w:pPr>
              <w:jc w:val="center"/>
              <w:rPr>
                <w:kern w:val="0"/>
                <w:sz w:val="24"/>
                <w:szCs w:val="24"/>
              </w:rPr>
            </w:pPr>
            <w:r>
              <w:rPr>
                <w:rFonts w:hint="eastAsia"/>
                <w:kern w:val="0"/>
                <w:sz w:val="24"/>
                <w:szCs w:val="24"/>
              </w:rPr>
              <w:t>1</w:t>
            </w:r>
          </w:p>
        </w:tc>
        <w:tc>
          <w:tcPr>
            <w:tcW w:w="1358" w:type="dxa"/>
            <w:vAlign w:val="center"/>
          </w:tcPr>
          <w:p w14:paraId="1DBEE02C" w14:textId="77777777" w:rsidR="00364275" w:rsidRDefault="00364275" w:rsidP="00EE7A9E">
            <w:pPr>
              <w:jc w:val="center"/>
              <w:rPr>
                <w:kern w:val="0"/>
                <w:sz w:val="24"/>
                <w:szCs w:val="24"/>
              </w:rPr>
            </w:pPr>
            <w:r>
              <w:rPr>
                <w:rFonts w:hint="eastAsia"/>
                <w:kern w:val="0"/>
                <w:sz w:val="24"/>
                <w:szCs w:val="24"/>
              </w:rPr>
              <w:t>管理经验</w:t>
            </w:r>
          </w:p>
        </w:tc>
        <w:tc>
          <w:tcPr>
            <w:tcW w:w="4820" w:type="dxa"/>
            <w:vAlign w:val="center"/>
          </w:tcPr>
          <w:p w14:paraId="3EAAB174" w14:textId="77777777" w:rsidR="00364275" w:rsidRDefault="00364275" w:rsidP="00EE7A9E">
            <w:pPr>
              <w:jc w:val="center"/>
              <w:rPr>
                <w:kern w:val="0"/>
                <w:sz w:val="24"/>
                <w:szCs w:val="24"/>
              </w:rPr>
            </w:pPr>
            <w:r>
              <w:rPr>
                <w:rFonts w:hint="eastAsia"/>
                <w:kern w:val="0"/>
                <w:sz w:val="24"/>
                <w:szCs w:val="24"/>
              </w:rPr>
              <w:t>从业年限</w:t>
            </w:r>
          </w:p>
        </w:tc>
        <w:tc>
          <w:tcPr>
            <w:tcW w:w="3260" w:type="dxa"/>
            <w:vAlign w:val="center"/>
          </w:tcPr>
          <w:p w14:paraId="35669532" w14:textId="77777777" w:rsidR="00364275" w:rsidRDefault="00364275" w:rsidP="00EE7A9E">
            <w:pPr>
              <w:jc w:val="center"/>
              <w:rPr>
                <w:kern w:val="0"/>
                <w:sz w:val="24"/>
                <w:szCs w:val="24"/>
              </w:rPr>
            </w:pPr>
            <w:r>
              <w:rPr>
                <w:rFonts w:hint="eastAsia"/>
                <w:kern w:val="0"/>
                <w:sz w:val="24"/>
                <w:szCs w:val="24"/>
              </w:rPr>
              <w:t>考察代理机构管理层人员的管理经验</w:t>
            </w:r>
          </w:p>
        </w:tc>
        <w:tc>
          <w:tcPr>
            <w:tcW w:w="1843" w:type="dxa"/>
            <w:vMerge/>
            <w:vAlign w:val="center"/>
          </w:tcPr>
          <w:p w14:paraId="3B7661C7" w14:textId="77777777" w:rsidR="00364275" w:rsidRDefault="00364275" w:rsidP="00EE7A9E">
            <w:pPr>
              <w:jc w:val="center"/>
              <w:rPr>
                <w:kern w:val="0"/>
                <w:sz w:val="24"/>
                <w:szCs w:val="24"/>
              </w:rPr>
            </w:pPr>
          </w:p>
        </w:tc>
      </w:tr>
      <w:tr w:rsidR="006E3997" w14:paraId="0F695B25" w14:textId="77777777" w:rsidTr="006E3997">
        <w:trPr>
          <w:trHeight w:val="1435"/>
        </w:trPr>
        <w:tc>
          <w:tcPr>
            <w:tcW w:w="545" w:type="dxa"/>
            <w:vMerge/>
            <w:vAlign w:val="center"/>
          </w:tcPr>
          <w:p w14:paraId="40AA118E" w14:textId="77777777" w:rsidR="001B40D6" w:rsidRDefault="001B40D6" w:rsidP="00FF54B3">
            <w:pPr>
              <w:jc w:val="center"/>
              <w:rPr>
                <w:kern w:val="0"/>
                <w:sz w:val="24"/>
                <w:szCs w:val="24"/>
              </w:rPr>
            </w:pPr>
          </w:p>
        </w:tc>
        <w:tc>
          <w:tcPr>
            <w:tcW w:w="1394" w:type="dxa"/>
            <w:gridSpan w:val="2"/>
            <w:vMerge/>
            <w:vAlign w:val="center"/>
          </w:tcPr>
          <w:p w14:paraId="577041C3" w14:textId="77777777" w:rsidR="001B40D6" w:rsidRDefault="001B40D6" w:rsidP="00FF54B3">
            <w:pPr>
              <w:jc w:val="center"/>
              <w:rPr>
                <w:kern w:val="0"/>
                <w:sz w:val="24"/>
                <w:szCs w:val="24"/>
              </w:rPr>
            </w:pPr>
          </w:p>
        </w:tc>
        <w:tc>
          <w:tcPr>
            <w:tcW w:w="595" w:type="dxa"/>
            <w:vAlign w:val="center"/>
          </w:tcPr>
          <w:p w14:paraId="0897B321" w14:textId="77777777" w:rsidR="001B40D6" w:rsidRDefault="00525D3A" w:rsidP="00FF54B3">
            <w:pPr>
              <w:jc w:val="center"/>
              <w:rPr>
                <w:kern w:val="0"/>
                <w:sz w:val="24"/>
                <w:szCs w:val="24"/>
              </w:rPr>
            </w:pPr>
            <w:r>
              <w:rPr>
                <w:rFonts w:hint="eastAsia"/>
                <w:kern w:val="0"/>
                <w:sz w:val="24"/>
                <w:szCs w:val="24"/>
              </w:rPr>
              <w:t>2</w:t>
            </w:r>
          </w:p>
        </w:tc>
        <w:tc>
          <w:tcPr>
            <w:tcW w:w="1391" w:type="dxa"/>
            <w:vAlign w:val="center"/>
          </w:tcPr>
          <w:p w14:paraId="3EBFB1EF" w14:textId="77777777" w:rsidR="001B40D6" w:rsidRDefault="001B40D6" w:rsidP="00FF54B3">
            <w:pPr>
              <w:jc w:val="center"/>
              <w:rPr>
                <w:kern w:val="0"/>
                <w:sz w:val="24"/>
                <w:szCs w:val="24"/>
              </w:rPr>
            </w:pPr>
            <w:r>
              <w:rPr>
                <w:rFonts w:hint="eastAsia"/>
                <w:kern w:val="0"/>
                <w:sz w:val="24"/>
                <w:szCs w:val="24"/>
              </w:rPr>
              <w:t>员工稳定性</w:t>
            </w:r>
          </w:p>
        </w:tc>
        <w:tc>
          <w:tcPr>
            <w:tcW w:w="813" w:type="dxa"/>
            <w:gridSpan w:val="2"/>
            <w:vAlign w:val="center"/>
          </w:tcPr>
          <w:p w14:paraId="5B19F976" w14:textId="77777777" w:rsidR="001B40D6" w:rsidRDefault="00525D3A" w:rsidP="00FF54B3">
            <w:pPr>
              <w:jc w:val="center"/>
              <w:rPr>
                <w:kern w:val="0"/>
                <w:sz w:val="24"/>
                <w:szCs w:val="24"/>
              </w:rPr>
            </w:pPr>
            <w:r>
              <w:rPr>
                <w:rFonts w:hint="eastAsia"/>
                <w:kern w:val="0"/>
                <w:sz w:val="24"/>
                <w:szCs w:val="24"/>
              </w:rPr>
              <w:t>2</w:t>
            </w:r>
          </w:p>
        </w:tc>
        <w:tc>
          <w:tcPr>
            <w:tcW w:w="1358" w:type="dxa"/>
            <w:vAlign w:val="center"/>
          </w:tcPr>
          <w:p w14:paraId="0E840354" w14:textId="77777777" w:rsidR="001B40D6" w:rsidRDefault="001B40D6" w:rsidP="00EE7A9E">
            <w:pPr>
              <w:jc w:val="center"/>
              <w:rPr>
                <w:kern w:val="0"/>
                <w:sz w:val="24"/>
                <w:szCs w:val="24"/>
              </w:rPr>
            </w:pPr>
            <w:r>
              <w:rPr>
                <w:rFonts w:hint="eastAsia"/>
                <w:kern w:val="0"/>
                <w:sz w:val="24"/>
                <w:szCs w:val="24"/>
              </w:rPr>
              <w:t>人员离职情况</w:t>
            </w:r>
          </w:p>
        </w:tc>
        <w:tc>
          <w:tcPr>
            <w:tcW w:w="4820" w:type="dxa"/>
            <w:vAlign w:val="center"/>
          </w:tcPr>
          <w:p w14:paraId="798070B9" w14:textId="77777777" w:rsidR="001B40D6" w:rsidRDefault="001B40D6" w:rsidP="00A46D47">
            <w:pPr>
              <w:jc w:val="center"/>
              <w:rPr>
                <w:kern w:val="0"/>
                <w:sz w:val="24"/>
                <w:szCs w:val="24"/>
              </w:rPr>
            </w:pPr>
            <w:r>
              <w:rPr>
                <w:rFonts w:hint="eastAsia"/>
                <w:kern w:val="0"/>
                <w:sz w:val="24"/>
                <w:szCs w:val="24"/>
              </w:rPr>
              <w:t>近三年从业人员离职率，计算公式为：当期离职人数</w:t>
            </w:r>
            <w:r>
              <w:rPr>
                <w:rFonts w:hint="eastAsia"/>
                <w:kern w:val="0"/>
                <w:sz w:val="24"/>
                <w:szCs w:val="24"/>
              </w:rPr>
              <w:t>/</w:t>
            </w:r>
            <w:r>
              <w:rPr>
                <w:rFonts w:hint="eastAsia"/>
                <w:kern w:val="0"/>
                <w:sz w:val="24"/>
                <w:szCs w:val="24"/>
              </w:rPr>
              <w:t>年底公司在册人数</w:t>
            </w:r>
            <w:r>
              <w:rPr>
                <w:rFonts w:hint="eastAsia"/>
                <w:kern w:val="0"/>
                <w:sz w:val="24"/>
                <w:szCs w:val="24"/>
              </w:rPr>
              <w:t>*100%</w:t>
            </w:r>
            <w:r>
              <w:rPr>
                <w:rFonts w:hint="eastAsia"/>
                <w:kern w:val="0"/>
                <w:sz w:val="24"/>
                <w:szCs w:val="24"/>
              </w:rPr>
              <w:t>，其中离职人数包括辞职人数、</w:t>
            </w:r>
            <w:r w:rsidR="00A46D47">
              <w:rPr>
                <w:rFonts w:hint="eastAsia"/>
                <w:kern w:val="0"/>
                <w:sz w:val="24"/>
                <w:szCs w:val="24"/>
              </w:rPr>
              <w:t>辞退</w:t>
            </w:r>
            <w:r>
              <w:rPr>
                <w:rFonts w:hint="eastAsia"/>
                <w:kern w:val="0"/>
                <w:sz w:val="24"/>
                <w:szCs w:val="24"/>
              </w:rPr>
              <w:t>人数</w:t>
            </w:r>
          </w:p>
        </w:tc>
        <w:tc>
          <w:tcPr>
            <w:tcW w:w="3260" w:type="dxa"/>
            <w:vAlign w:val="center"/>
          </w:tcPr>
          <w:p w14:paraId="4F7166C9" w14:textId="77777777" w:rsidR="001B40D6" w:rsidRPr="00987449" w:rsidRDefault="001B40D6" w:rsidP="00EE7A9E">
            <w:pPr>
              <w:jc w:val="center"/>
              <w:rPr>
                <w:kern w:val="0"/>
                <w:sz w:val="24"/>
                <w:szCs w:val="24"/>
              </w:rPr>
            </w:pPr>
            <w:r>
              <w:rPr>
                <w:rFonts w:hint="eastAsia"/>
                <w:kern w:val="0"/>
                <w:sz w:val="24"/>
                <w:szCs w:val="24"/>
              </w:rPr>
              <w:t>考察代理机构发展、管理状况</w:t>
            </w:r>
          </w:p>
        </w:tc>
        <w:tc>
          <w:tcPr>
            <w:tcW w:w="1843" w:type="dxa"/>
            <w:vAlign w:val="center"/>
          </w:tcPr>
          <w:p w14:paraId="4C811758" w14:textId="77777777" w:rsidR="001B40D6" w:rsidRPr="00987449" w:rsidRDefault="00FC1348" w:rsidP="00EE7A9E">
            <w:pPr>
              <w:jc w:val="center"/>
              <w:rPr>
                <w:kern w:val="0"/>
                <w:sz w:val="24"/>
                <w:szCs w:val="24"/>
              </w:rPr>
            </w:pPr>
            <w:r>
              <w:rPr>
                <w:kern w:val="0"/>
                <w:sz w:val="24"/>
                <w:szCs w:val="24"/>
              </w:rPr>
              <w:t>人员离职情况表（提供模版）</w:t>
            </w:r>
          </w:p>
        </w:tc>
      </w:tr>
      <w:tr w:rsidR="006E3997" w14:paraId="47AB071A" w14:textId="77777777" w:rsidTr="006E3997">
        <w:trPr>
          <w:trHeight w:val="633"/>
        </w:trPr>
        <w:tc>
          <w:tcPr>
            <w:tcW w:w="545" w:type="dxa"/>
            <w:vMerge w:val="restart"/>
            <w:vAlign w:val="center"/>
          </w:tcPr>
          <w:p w14:paraId="57DA5B8E" w14:textId="77777777" w:rsidR="00491218" w:rsidRDefault="00491218" w:rsidP="00FF54B3">
            <w:pPr>
              <w:jc w:val="center"/>
              <w:rPr>
                <w:kern w:val="0"/>
                <w:sz w:val="24"/>
                <w:szCs w:val="24"/>
              </w:rPr>
            </w:pPr>
            <w:r>
              <w:rPr>
                <w:rFonts w:hint="eastAsia"/>
                <w:kern w:val="0"/>
                <w:sz w:val="24"/>
                <w:szCs w:val="24"/>
              </w:rPr>
              <w:t>3</w:t>
            </w:r>
          </w:p>
        </w:tc>
        <w:tc>
          <w:tcPr>
            <w:tcW w:w="1394" w:type="dxa"/>
            <w:gridSpan w:val="2"/>
            <w:vMerge w:val="restart"/>
            <w:vAlign w:val="center"/>
          </w:tcPr>
          <w:p w14:paraId="6EF72A81" w14:textId="77777777" w:rsidR="00491218" w:rsidRDefault="00491218" w:rsidP="00DA6272">
            <w:pPr>
              <w:jc w:val="center"/>
              <w:rPr>
                <w:kern w:val="0"/>
                <w:sz w:val="24"/>
                <w:szCs w:val="24"/>
              </w:rPr>
            </w:pPr>
            <w:r>
              <w:rPr>
                <w:rFonts w:hint="eastAsia"/>
                <w:kern w:val="0"/>
                <w:sz w:val="24"/>
                <w:szCs w:val="24"/>
              </w:rPr>
              <w:t>财务状况（</w:t>
            </w:r>
            <w:r>
              <w:rPr>
                <w:rFonts w:hint="eastAsia"/>
                <w:kern w:val="0"/>
                <w:sz w:val="24"/>
                <w:szCs w:val="24"/>
              </w:rPr>
              <w:t>10</w:t>
            </w:r>
            <w:r>
              <w:rPr>
                <w:rFonts w:hint="eastAsia"/>
                <w:kern w:val="0"/>
                <w:sz w:val="24"/>
                <w:szCs w:val="24"/>
              </w:rPr>
              <w:t>分）</w:t>
            </w:r>
          </w:p>
        </w:tc>
        <w:tc>
          <w:tcPr>
            <w:tcW w:w="595" w:type="dxa"/>
            <w:vMerge w:val="restart"/>
            <w:vAlign w:val="center"/>
          </w:tcPr>
          <w:p w14:paraId="1B26817D" w14:textId="77777777" w:rsidR="00491218" w:rsidDel="00DA6272" w:rsidRDefault="00491218" w:rsidP="00DA6272">
            <w:pPr>
              <w:jc w:val="center"/>
              <w:rPr>
                <w:kern w:val="0"/>
                <w:sz w:val="24"/>
                <w:szCs w:val="24"/>
              </w:rPr>
            </w:pPr>
            <w:r>
              <w:rPr>
                <w:rFonts w:hint="eastAsia"/>
                <w:kern w:val="0"/>
                <w:sz w:val="24"/>
                <w:szCs w:val="24"/>
              </w:rPr>
              <w:t>4</w:t>
            </w:r>
          </w:p>
        </w:tc>
        <w:tc>
          <w:tcPr>
            <w:tcW w:w="1391" w:type="dxa"/>
            <w:vMerge w:val="restart"/>
            <w:vAlign w:val="center"/>
          </w:tcPr>
          <w:p w14:paraId="2F425E2B" w14:textId="77777777" w:rsidR="00491218" w:rsidRDefault="00491218" w:rsidP="00FF54B3">
            <w:pPr>
              <w:jc w:val="center"/>
              <w:rPr>
                <w:kern w:val="0"/>
                <w:sz w:val="24"/>
                <w:szCs w:val="24"/>
              </w:rPr>
            </w:pPr>
            <w:r>
              <w:rPr>
                <w:rFonts w:hint="eastAsia"/>
                <w:kern w:val="0"/>
                <w:sz w:val="24"/>
                <w:szCs w:val="24"/>
              </w:rPr>
              <w:t>盈利能力</w:t>
            </w:r>
          </w:p>
        </w:tc>
        <w:tc>
          <w:tcPr>
            <w:tcW w:w="813" w:type="dxa"/>
            <w:gridSpan w:val="2"/>
            <w:vAlign w:val="center"/>
          </w:tcPr>
          <w:p w14:paraId="20237595"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0B62A66E" w14:textId="77777777" w:rsidR="00491218" w:rsidRDefault="00491218" w:rsidP="00FF54B3">
            <w:pPr>
              <w:jc w:val="center"/>
              <w:rPr>
                <w:kern w:val="0"/>
                <w:sz w:val="24"/>
                <w:szCs w:val="24"/>
              </w:rPr>
            </w:pPr>
            <w:r>
              <w:rPr>
                <w:rFonts w:hint="eastAsia"/>
                <w:kern w:val="0"/>
                <w:sz w:val="24"/>
                <w:szCs w:val="24"/>
              </w:rPr>
              <w:t>净资产收益率</w:t>
            </w:r>
          </w:p>
        </w:tc>
        <w:tc>
          <w:tcPr>
            <w:tcW w:w="4820" w:type="dxa"/>
            <w:vAlign w:val="center"/>
          </w:tcPr>
          <w:p w14:paraId="62978082" w14:textId="77777777" w:rsidR="00491218" w:rsidRDefault="00491218" w:rsidP="00EE7A9E">
            <w:pPr>
              <w:jc w:val="center"/>
              <w:rPr>
                <w:kern w:val="0"/>
                <w:sz w:val="24"/>
                <w:szCs w:val="24"/>
              </w:rPr>
            </w:pPr>
            <w:r>
              <w:rPr>
                <w:rFonts w:hint="eastAsia"/>
                <w:kern w:val="0"/>
                <w:sz w:val="24"/>
                <w:szCs w:val="24"/>
              </w:rPr>
              <w:t>净利润</w:t>
            </w:r>
            <w:r>
              <w:rPr>
                <w:rFonts w:hint="eastAsia"/>
                <w:kern w:val="0"/>
                <w:sz w:val="24"/>
                <w:szCs w:val="24"/>
              </w:rPr>
              <w:t>/</w:t>
            </w:r>
            <w:r w:rsidRPr="00116C49">
              <w:rPr>
                <w:rFonts w:hint="eastAsia"/>
                <w:kern w:val="0"/>
                <w:sz w:val="24"/>
                <w:szCs w:val="24"/>
              </w:rPr>
              <w:t>[</w:t>
            </w:r>
            <w:r w:rsidR="000E42A4">
              <w:rPr>
                <w:rFonts w:hint="eastAsia"/>
                <w:kern w:val="0"/>
                <w:sz w:val="24"/>
                <w:szCs w:val="24"/>
              </w:rPr>
              <w:t>期</w:t>
            </w:r>
            <w:r w:rsidRPr="00116C49">
              <w:rPr>
                <w:rFonts w:hint="eastAsia"/>
                <w:kern w:val="0"/>
                <w:sz w:val="24"/>
                <w:szCs w:val="24"/>
              </w:rPr>
              <w:t>初净资产余</w:t>
            </w:r>
            <w:r w:rsidRPr="00116C49">
              <w:rPr>
                <w:rFonts w:hint="eastAsia"/>
                <w:kern w:val="0"/>
                <w:sz w:val="24"/>
                <w:szCs w:val="24"/>
              </w:rPr>
              <w:t>+</w:t>
            </w:r>
            <w:r w:rsidRPr="00116C49">
              <w:rPr>
                <w:rFonts w:hint="eastAsia"/>
                <w:kern w:val="0"/>
                <w:sz w:val="24"/>
                <w:szCs w:val="24"/>
              </w:rPr>
              <w:t>期末净资产余额）</w:t>
            </w:r>
            <w:r w:rsidRPr="00116C49">
              <w:rPr>
                <w:rFonts w:hint="eastAsia"/>
                <w:kern w:val="0"/>
                <w:sz w:val="24"/>
                <w:szCs w:val="24"/>
              </w:rPr>
              <w:t>/2]</w:t>
            </w:r>
            <w:r w:rsidRPr="00116C49">
              <w:rPr>
                <w:rFonts w:hint="eastAsia"/>
                <w:kern w:val="0"/>
                <w:sz w:val="24"/>
                <w:szCs w:val="24"/>
              </w:rPr>
              <w:t>×</w:t>
            </w:r>
            <w:r w:rsidRPr="00116C49">
              <w:rPr>
                <w:rFonts w:hint="eastAsia"/>
                <w:kern w:val="0"/>
                <w:sz w:val="24"/>
                <w:szCs w:val="24"/>
              </w:rPr>
              <w:t>100%</w:t>
            </w:r>
          </w:p>
        </w:tc>
        <w:tc>
          <w:tcPr>
            <w:tcW w:w="3260" w:type="dxa"/>
            <w:vMerge w:val="restart"/>
            <w:vAlign w:val="center"/>
          </w:tcPr>
          <w:p w14:paraId="6929DE0E" w14:textId="77777777" w:rsidR="00491218" w:rsidRDefault="00491218" w:rsidP="00CD12D5">
            <w:pPr>
              <w:jc w:val="center"/>
              <w:rPr>
                <w:kern w:val="0"/>
                <w:sz w:val="24"/>
                <w:szCs w:val="24"/>
              </w:rPr>
            </w:pPr>
            <w:r>
              <w:rPr>
                <w:rFonts w:hint="eastAsia"/>
                <w:kern w:val="0"/>
                <w:sz w:val="24"/>
                <w:szCs w:val="24"/>
              </w:rPr>
              <w:t>考核代理机构的盈利能力、发展潜力等</w:t>
            </w:r>
          </w:p>
        </w:tc>
        <w:tc>
          <w:tcPr>
            <w:tcW w:w="1843" w:type="dxa"/>
            <w:vMerge w:val="restart"/>
            <w:vAlign w:val="center"/>
          </w:tcPr>
          <w:p w14:paraId="0638AF55" w14:textId="77777777" w:rsidR="00491218" w:rsidRDefault="00491218" w:rsidP="00DD71A8">
            <w:pPr>
              <w:jc w:val="center"/>
              <w:rPr>
                <w:kern w:val="0"/>
                <w:sz w:val="24"/>
                <w:szCs w:val="24"/>
              </w:rPr>
            </w:pPr>
            <w:r>
              <w:rPr>
                <w:rFonts w:hint="eastAsia"/>
                <w:kern w:val="0"/>
                <w:sz w:val="24"/>
                <w:szCs w:val="24"/>
              </w:rPr>
              <w:t>近</w:t>
            </w:r>
            <w:r w:rsidR="00DD71A8">
              <w:rPr>
                <w:rFonts w:hint="eastAsia"/>
                <w:kern w:val="0"/>
                <w:sz w:val="24"/>
                <w:szCs w:val="24"/>
              </w:rPr>
              <w:t>3</w:t>
            </w:r>
            <w:r>
              <w:rPr>
                <w:rFonts w:hint="eastAsia"/>
                <w:kern w:val="0"/>
                <w:sz w:val="24"/>
                <w:szCs w:val="24"/>
              </w:rPr>
              <w:t>年审计报告及财务报表</w:t>
            </w:r>
          </w:p>
        </w:tc>
      </w:tr>
      <w:tr w:rsidR="006E3997" w14:paraId="49066E78" w14:textId="77777777" w:rsidTr="006E3997">
        <w:trPr>
          <w:trHeight w:val="557"/>
        </w:trPr>
        <w:tc>
          <w:tcPr>
            <w:tcW w:w="545" w:type="dxa"/>
            <w:vMerge/>
            <w:vAlign w:val="center"/>
          </w:tcPr>
          <w:p w14:paraId="073C4545" w14:textId="77777777" w:rsidR="00491218" w:rsidRDefault="00491218" w:rsidP="00FF54B3">
            <w:pPr>
              <w:jc w:val="center"/>
              <w:rPr>
                <w:kern w:val="0"/>
                <w:sz w:val="24"/>
                <w:szCs w:val="24"/>
              </w:rPr>
            </w:pPr>
          </w:p>
        </w:tc>
        <w:tc>
          <w:tcPr>
            <w:tcW w:w="1394" w:type="dxa"/>
            <w:gridSpan w:val="2"/>
            <w:vMerge/>
            <w:vAlign w:val="center"/>
          </w:tcPr>
          <w:p w14:paraId="2E3A0CDC" w14:textId="77777777" w:rsidR="00491218" w:rsidRDefault="00491218" w:rsidP="00DA6272">
            <w:pPr>
              <w:jc w:val="center"/>
              <w:rPr>
                <w:kern w:val="0"/>
                <w:sz w:val="24"/>
                <w:szCs w:val="24"/>
              </w:rPr>
            </w:pPr>
          </w:p>
        </w:tc>
        <w:tc>
          <w:tcPr>
            <w:tcW w:w="595" w:type="dxa"/>
            <w:vMerge/>
            <w:vAlign w:val="center"/>
          </w:tcPr>
          <w:p w14:paraId="040C0E85" w14:textId="77777777" w:rsidR="00491218" w:rsidDel="00DA6272" w:rsidRDefault="00491218" w:rsidP="00DA6272">
            <w:pPr>
              <w:jc w:val="center"/>
              <w:rPr>
                <w:kern w:val="0"/>
                <w:sz w:val="24"/>
                <w:szCs w:val="24"/>
              </w:rPr>
            </w:pPr>
          </w:p>
        </w:tc>
        <w:tc>
          <w:tcPr>
            <w:tcW w:w="1391" w:type="dxa"/>
            <w:vMerge/>
            <w:vAlign w:val="center"/>
          </w:tcPr>
          <w:p w14:paraId="5D95B970" w14:textId="77777777" w:rsidR="00491218" w:rsidRDefault="00491218" w:rsidP="00FF54B3">
            <w:pPr>
              <w:jc w:val="center"/>
              <w:rPr>
                <w:kern w:val="0"/>
                <w:sz w:val="24"/>
                <w:szCs w:val="24"/>
              </w:rPr>
            </w:pPr>
          </w:p>
        </w:tc>
        <w:tc>
          <w:tcPr>
            <w:tcW w:w="813" w:type="dxa"/>
            <w:gridSpan w:val="2"/>
            <w:vAlign w:val="center"/>
          </w:tcPr>
          <w:p w14:paraId="53F7F592" w14:textId="77777777" w:rsidR="00491218" w:rsidRDefault="00491218" w:rsidP="00FF54B3">
            <w:pPr>
              <w:jc w:val="center"/>
              <w:rPr>
                <w:kern w:val="0"/>
                <w:sz w:val="24"/>
                <w:szCs w:val="24"/>
              </w:rPr>
            </w:pPr>
            <w:r>
              <w:rPr>
                <w:rFonts w:hint="eastAsia"/>
                <w:kern w:val="0"/>
                <w:sz w:val="24"/>
                <w:szCs w:val="24"/>
              </w:rPr>
              <w:t>1</w:t>
            </w:r>
          </w:p>
        </w:tc>
        <w:tc>
          <w:tcPr>
            <w:tcW w:w="1358" w:type="dxa"/>
            <w:vAlign w:val="center"/>
          </w:tcPr>
          <w:p w14:paraId="6A94D3DA" w14:textId="77777777" w:rsidR="00491218" w:rsidRDefault="00491218" w:rsidP="00FF54B3">
            <w:pPr>
              <w:jc w:val="center"/>
              <w:rPr>
                <w:kern w:val="0"/>
                <w:sz w:val="24"/>
                <w:szCs w:val="24"/>
              </w:rPr>
            </w:pPr>
            <w:r>
              <w:rPr>
                <w:rFonts w:hint="eastAsia"/>
                <w:kern w:val="0"/>
                <w:sz w:val="24"/>
                <w:szCs w:val="24"/>
              </w:rPr>
              <w:t>营业利润率</w:t>
            </w:r>
          </w:p>
        </w:tc>
        <w:tc>
          <w:tcPr>
            <w:tcW w:w="4820" w:type="dxa"/>
            <w:vAlign w:val="center"/>
          </w:tcPr>
          <w:p w14:paraId="6A904F06" w14:textId="77777777" w:rsidR="00491218" w:rsidRDefault="00491218" w:rsidP="00EE7A9E">
            <w:pPr>
              <w:jc w:val="center"/>
              <w:rPr>
                <w:kern w:val="0"/>
                <w:sz w:val="24"/>
                <w:szCs w:val="24"/>
              </w:rPr>
            </w:pPr>
            <w:r>
              <w:rPr>
                <w:rFonts w:hint="eastAsia"/>
                <w:kern w:val="0"/>
                <w:sz w:val="24"/>
                <w:szCs w:val="24"/>
              </w:rPr>
              <w:t>营业利润率</w:t>
            </w:r>
            <w:r>
              <w:rPr>
                <w:rFonts w:hint="eastAsia"/>
                <w:kern w:val="0"/>
                <w:sz w:val="24"/>
                <w:szCs w:val="24"/>
              </w:rPr>
              <w:t>=</w:t>
            </w:r>
            <w:r>
              <w:rPr>
                <w:rFonts w:hint="eastAsia"/>
                <w:kern w:val="0"/>
                <w:sz w:val="24"/>
                <w:szCs w:val="24"/>
              </w:rPr>
              <w:t>营业利润</w:t>
            </w:r>
            <w:r>
              <w:rPr>
                <w:rFonts w:hint="eastAsia"/>
                <w:kern w:val="0"/>
                <w:sz w:val="24"/>
                <w:szCs w:val="24"/>
              </w:rPr>
              <w:t>/</w:t>
            </w:r>
            <w:r>
              <w:rPr>
                <w:rFonts w:hint="eastAsia"/>
                <w:kern w:val="0"/>
                <w:sz w:val="24"/>
                <w:szCs w:val="24"/>
              </w:rPr>
              <w:t>营业收入</w:t>
            </w:r>
            <w:r w:rsidRPr="00116C49">
              <w:rPr>
                <w:rFonts w:hint="eastAsia"/>
                <w:kern w:val="0"/>
                <w:sz w:val="24"/>
                <w:szCs w:val="24"/>
              </w:rPr>
              <w:t>×</w:t>
            </w:r>
            <w:r w:rsidRPr="00116C49">
              <w:rPr>
                <w:rFonts w:hint="eastAsia"/>
                <w:kern w:val="0"/>
                <w:sz w:val="24"/>
                <w:szCs w:val="24"/>
              </w:rPr>
              <w:t>100%</w:t>
            </w:r>
          </w:p>
        </w:tc>
        <w:tc>
          <w:tcPr>
            <w:tcW w:w="3260" w:type="dxa"/>
            <w:vMerge/>
            <w:vAlign w:val="center"/>
          </w:tcPr>
          <w:p w14:paraId="3D348A8C" w14:textId="77777777" w:rsidR="00491218" w:rsidRDefault="00491218" w:rsidP="00EE7A9E">
            <w:pPr>
              <w:jc w:val="center"/>
              <w:rPr>
                <w:kern w:val="0"/>
                <w:sz w:val="24"/>
                <w:szCs w:val="24"/>
              </w:rPr>
            </w:pPr>
          </w:p>
        </w:tc>
        <w:tc>
          <w:tcPr>
            <w:tcW w:w="1843" w:type="dxa"/>
            <w:vMerge/>
            <w:vAlign w:val="center"/>
          </w:tcPr>
          <w:p w14:paraId="23B3EFE2" w14:textId="77777777" w:rsidR="00491218" w:rsidRDefault="00491218" w:rsidP="00EE7A9E">
            <w:pPr>
              <w:jc w:val="center"/>
              <w:rPr>
                <w:kern w:val="0"/>
                <w:sz w:val="24"/>
                <w:szCs w:val="24"/>
              </w:rPr>
            </w:pPr>
          </w:p>
        </w:tc>
      </w:tr>
      <w:tr w:rsidR="006E3997" w14:paraId="2CA3024C" w14:textId="77777777" w:rsidTr="006E3997">
        <w:trPr>
          <w:trHeight w:val="637"/>
        </w:trPr>
        <w:tc>
          <w:tcPr>
            <w:tcW w:w="545" w:type="dxa"/>
            <w:vMerge/>
            <w:vAlign w:val="center"/>
          </w:tcPr>
          <w:p w14:paraId="16C8C25F" w14:textId="77777777" w:rsidR="00491218" w:rsidRDefault="00491218" w:rsidP="00FF54B3">
            <w:pPr>
              <w:jc w:val="center"/>
              <w:rPr>
                <w:kern w:val="0"/>
                <w:sz w:val="24"/>
                <w:szCs w:val="24"/>
              </w:rPr>
            </w:pPr>
          </w:p>
        </w:tc>
        <w:tc>
          <w:tcPr>
            <w:tcW w:w="1394" w:type="dxa"/>
            <w:gridSpan w:val="2"/>
            <w:vMerge/>
            <w:vAlign w:val="center"/>
          </w:tcPr>
          <w:p w14:paraId="2ED562A5" w14:textId="77777777" w:rsidR="00491218" w:rsidRDefault="00491218" w:rsidP="00DA6272">
            <w:pPr>
              <w:jc w:val="center"/>
              <w:rPr>
                <w:kern w:val="0"/>
                <w:sz w:val="24"/>
                <w:szCs w:val="24"/>
              </w:rPr>
            </w:pPr>
          </w:p>
        </w:tc>
        <w:tc>
          <w:tcPr>
            <w:tcW w:w="595" w:type="dxa"/>
            <w:vMerge/>
            <w:vAlign w:val="center"/>
          </w:tcPr>
          <w:p w14:paraId="4B362D41" w14:textId="77777777" w:rsidR="00491218" w:rsidDel="00DA6272" w:rsidRDefault="00491218" w:rsidP="00DA6272">
            <w:pPr>
              <w:jc w:val="center"/>
              <w:rPr>
                <w:kern w:val="0"/>
                <w:sz w:val="24"/>
                <w:szCs w:val="24"/>
              </w:rPr>
            </w:pPr>
          </w:p>
        </w:tc>
        <w:tc>
          <w:tcPr>
            <w:tcW w:w="1391" w:type="dxa"/>
            <w:vMerge/>
            <w:vAlign w:val="center"/>
          </w:tcPr>
          <w:p w14:paraId="7873043B" w14:textId="77777777" w:rsidR="00491218" w:rsidRDefault="00491218" w:rsidP="00FF54B3">
            <w:pPr>
              <w:jc w:val="center"/>
              <w:rPr>
                <w:kern w:val="0"/>
                <w:sz w:val="24"/>
                <w:szCs w:val="24"/>
              </w:rPr>
            </w:pPr>
          </w:p>
        </w:tc>
        <w:tc>
          <w:tcPr>
            <w:tcW w:w="813" w:type="dxa"/>
            <w:gridSpan w:val="2"/>
            <w:vAlign w:val="center"/>
          </w:tcPr>
          <w:p w14:paraId="6F7641AB" w14:textId="77777777" w:rsidR="00491218" w:rsidRDefault="00491218" w:rsidP="00FF54B3">
            <w:pPr>
              <w:jc w:val="center"/>
              <w:rPr>
                <w:kern w:val="0"/>
                <w:sz w:val="24"/>
                <w:szCs w:val="24"/>
              </w:rPr>
            </w:pPr>
            <w:r>
              <w:rPr>
                <w:rFonts w:hint="eastAsia"/>
                <w:kern w:val="0"/>
                <w:sz w:val="24"/>
                <w:szCs w:val="24"/>
              </w:rPr>
              <w:t>1</w:t>
            </w:r>
          </w:p>
        </w:tc>
        <w:tc>
          <w:tcPr>
            <w:tcW w:w="1358" w:type="dxa"/>
            <w:vAlign w:val="center"/>
          </w:tcPr>
          <w:p w14:paraId="26C22F3D" w14:textId="77777777" w:rsidR="00491218" w:rsidRDefault="00491218" w:rsidP="00FF54B3">
            <w:pPr>
              <w:jc w:val="center"/>
              <w:rPr>
                <w:kern w:val="0"/>
                <w:sz w:val="24"/>
                <w:szCs w:val="24"/>
              </w:rPr>
            </w:pPr>
            <w:r>
              <w:rPr>
                <w:rFonts w:hint="eastAsia"/>
                <w:kern w:val="0"/>
                <w:sz w:val="24"/>
                <w:szCs w:val="24"/>
              </w:rPr>
              <w:t>毛利率</w:t>
            </w:r>
          </w:p>
        </w:tc>
        <w:tc>
          <w:tcPr>
            <w:tcW w:w="4820" w:type="dxa"/>
            <w:vAlign w:val="center"/>
          </w:tcPr>
          <w:p w14:paraId="029B0337" w14:textId="77777777" w:rsidR="00491218" w:rsidRDefault="00491218" w:rsidP="00EE7A9E">
            <w:pPr>
              <w:jc w:val="center"/>
              <w:rPr>
                <w:kern w:val="0"/>
                <w:sz w:val="24"/>
                <w:szCs w:val="24"/>
              </w:rPr>
            </w:pPr>
            <w:r>
              <w:rPr>
                <w:rFonts w:hint="eastAsia"/>
                <w:kern w:val="0"/>
                <w:sz w:val="24"/>
                <w:szCs w:val="24"/>
              </w:rPr>
              <w:t>（主营业务收入</w:t>
            </w:r>
            <w:r>
              <w:rPr>
                <w:rFonts w:hint="eastAsia"/>
                <w:kern w:val="0"/>
                <w:sz w:val="24"/>
                <w:szCs w:val="24"/>
              </w:rPr>
              <w:t>-</w:t>
            </w:r>
            <w:r>
              <w:rPr>
                <w:rFonts w:hint="eastAsia"/>
                <w:kern w:val="0"/>
                <w:sz w:val="24"/>
                <w:szCs w:val="24"/>
              </w:rPr>
              <w:t>主营业务成本）</w:t>
            </w:r>
            <w:r>
              <w:rPr>
                <w:rFonts w:hint="eastAsia"/>
                <w:kern w:val="0"/>
                <w:sz w:val="24"/>
                <w:szCs w:val="24"/>
              </w:rPr>
              <w:t>/</w:t>
            </w:r>
            <w:r>
              <w:rPr>
                <w:rFonts w:hint="eastAsia"/>
                <w:kern w:val="0"/>
                <w:sz w:val="24"/>
                <w:szCs w:val="24"/>
              </w:rPr>
              <w:t>主营业务收入</w:t>
            </w:r>
            <w:r w:rsidRPr="00116C49">
              <w:rPr>
                <w:rFonts w:hint="eastAsia"/>
                <w:kern w:val="0"/>
                <w:sz w:val="24"/>
                <w:szCs w:val="24"/>
              </w:rPr>
              <w:t>×</w:t>
            </w:r>
            <w:r w:rsidRPr="00116C49">
              <w:rPr>
                <w:rFonts w:hint="eastAsia"/>
                <w:kern w:val="0"/>
                <w:sz w:val="24"/>
                <w:szCs w:val="24"/>
              </w:rPr>
              <w:t>100%</w:t>
            </w:r>
          </w:p>
        </w:tc>
        <w:tc>
          <w:tcPr>
            <w:tcW w:w="3260" w:type="dxa"/>
            <w:vMerge/>
            <w:vAlign w:val="center"/>
          </w:tcPr>
          <w:p w14:paraId="0FD71679" w14:textId="77777777" w:rsidR="00491218" w:rsidRDefault="00491218" w:rsidP="00EE7A9E">
            <w:pPr>
              <w:jc w:val="center"/>
              <w:rPr>
                <w:kern w:val="0"/>
                <w:sz w:val="24"/>
                <w:szCs w:val="24"/>
              </w:rPr>
            </w:pPr>
          </w:p>
        </w:tc>
        <w:tc>
          <w:tcPr>
            <w:tcW w:w="1843" w:type="dxa"/>
            <w:vMerge/>
            <w:vAlign w:val="center"/>
          </w:tcPr>
          <w:p w14:paraId="4985C9FE" w14:textId="77777777" w:rsidR="00491218" w:rsidRDefault="00491218" w:rsidP="00EE7A9E">
            <w:pPr>
              <w:jc w:val="center"/>
              <w:rPr>
                <w:kern w:val="0"/>
                <w:sz w:val="24"/>
                <w:szCs w:val="24"/>
              </w:rPr>
            </w:pPr>
          </w:p>
        </w:tc>
      </w:tr>
      <w:tr w:rsidR="006E3997" w14:paraId="3C00E674" w14:textId="77777777" w:rsidTr="006E3997">
        <w:trPr>
          <w:trHeight w:val="419"/>
        </w:trPr>
        <w:tc>
          <w:tcPr>
            <w:tcW w:w="545" w:type="dxa"/>
            <w:vMerge/>
            <w:vAlign w:val="center"/>
          </w:tcPr>
          <w:p w14:paraId="049BDC1B" w14:textId="77777777" w:rsidR="00491218" w:rsidRDefault="00491218" w:rsidP="00FF54B3">
            <w:pPr>
              <w:jc w:val="center"/>
              <w:rPr>
                <w:kern w:val="0"/>
                <w:sz w:val="24"/>
                <w:szCs w:val="24"/>
              </w:rPr>
            </w:pPr>
          </w:p>
        </w:tc>
        <w:tc>
          <w:tcPr>
            <w:tcW w:w="1394" w:type="dxa"/>
            <w:gridSpan w:val="2"/>
            <w:vMerge/>
            <w:vAlign w:val="center"/>
          </w:tcPr>
          <w:p w14:paraId="6A5797A7" w14:textId="77777777" w:rsidR="00491218" w:rsidRDefault="00491218" w:rsidP="00DA6272">
            <w:pPr>
              <w:jc w:val="center"/>
              <w:rPr>
                <w:kern w:val="0"/>
                <w:sz w:val="24"/>
                <w:szCs w:val="24"/>
              </w:rPr>
            </w:pPr>
          </w:p>
        </w:tc>
        <w:tc>
          <w:tcPr>
            <w:tcW w:w="595" w:type="dxa"/>
            <w:vMerge w:val="restart"/>
            <w:vAlign w:val="center"/>
          </w:tcPr>
          <w:p w14:paraId="3D61C313" w14:textId="77777777" w:rsidR="00491218" w:rsidDel="00DA6272" w:rsidRDefault="00491218" w:rsidP="00DA6272">
            <w:pPr>
              <w:jc w:val="center"/>
              <w:rPr>
                <w:kern w:val="0"/>
                <w:sz w:val="24"/>
                <w:szCs w:val="24"/>
              </w:rPr>
            </w:pPr>
            <w:r>
              <w:rPr>
                <w:rFonts w:hint="eastAsia"/>
                <w:kern w:val="0"/>
                <w:sz w:val="24"/>
                <w:szCs w:val="24"/>
              </w:rPr>
              <w:t>2</w:t>
            </w:r>
          </w:p>
        </w:tc>
        <w:tc>
          <w:tcPr>
            <w:tcW w:w="1391" w:type="dxa"/>
            <w:vMerge w:val="restart"/>
            <w:vAlign w:val="center"/>
          </w:tcPr>
          <w:p w14:paraId="6A858ED6" w14:textId="77777777" w:rsidR="00491218" w:rsidRDefault="00491218" w:rsidP="00FF54B3">
            <w:pPr>
              <w:jc w:val="center"/>
              <w:rPr>
                <w:kern w:val="0"/>
                <w:sz w:val="24"/>
                <w:szCs w:val="24"/>
              </w:rPr>
            </w:pPr>
            <w:r>
              <w:rPr>
                <w:rFonts w:hint="eastAsia"/>
                <w:kern w:val="0"/>
                <w:sz w:val="24"/>
                <w:szCs w:val="24"/>
              </w:rPr>
              <w:t>偿债能力</w:t>
            </w:r>
          </w:p>
        </w:tc>
        <w:tc>
          <w:tcPr>
            <w:tcW w:w="813" w:type="dxa"/>
            <w:gridSpan w:val="2"/>
            <w:vAlign w:val="center"/>
          </w:tcPr>
          <w:p w14:paraId="20C586E7" w14:textId="77777777" w:rsidR="00491218" w:rsidRDefault="00491218" w:rsidP="00FF54B3">
            <w:pPr>
              <w:jc w:val="center"/>
              <w:rPr>
                <w:kern w:val="0"/>
                <w:sz w:val="24"/>
                <w:szCs w:val="24"/>
              </w:rPr>
            </w:pPr>
            <w:r>
              <w:rPr>
                <w:rFonts w:hint="eastAsia"/>
                <w:kern w:val="0"/>
                <w:sz w:val="24"/>
                <w:szCs w:val="24"/>
              </w:rPr>
              <w:t>1</w:t>
            </w:r>
          </w:p>
        </w:tc>
        <w:tc>
          <w:tcPr>
            <w:tcW w:w="1358" w:type="dxa"/>
            <w:vAlign w:val="center"/>
          </w:tcPr>
          <w:p w14:paraId="54D5199E" w14:textId="77777777" w:rsidR="00491218" w:rsidRDefault="00491218" w:rsidP="00FF54B3">
            <w:pPr>
              <w:jc w:val="center"/>
              <w:rPr>
                <w:kern w:val="0"/>
                <w:sz w:val="24"/>
                <w:szCs w:val="24"/>
              </w:rPr>
            </w:pPr>
            <w:r>
              <w:rPr>
                <w:rFonts w:hint="eastAsia"/>
                <w:kern w:val="0"/>
                <w:sz w:val="24"/>
                <w:szCs w:val="24"/>
              </w:rPr>
              <w:t>流动比率</w:t>
            </w:r>
          </w:p>
        </w:tc>
        <w:tc>
          <w:tcPr>
            <w:tcW w:w="4820" w:type="dxa"/>
            <w:vAlign w:val="center"/>
          </w:tcPr>
          <w:p w14:paraId="0E44AA1A" w14:textId="77777777" w:rsidR="00491218" w:rsidRDefault="00491218" w:rsidP="00EE7A9E">
            <w:pPr>
              <w:jc w:val="center"/>
              <w:rPr>
                <w:kern w:val="0"/>
                <w:sz w:val="24"/>
                <w:szCs w:val="24"/>
              </w:rPr>
            </w:pPr>
            <w:r>
              <w:rPr>
                <w:rFonts w:hint="eastAsia"/>
                <w:kern w:val="0"/>
                <w:sz w:val="24"/>
                <w:szCs w:val="24"/>
              </w:rPr>
              <w:t>流动资产总额</w:t>
            </w:r>
            <w:r>
              <w:rPr>
                <w:rFonts w:hint="eastAsia"/>
                <w:kern w:val="0"/>
                <w:sz w:val="24"/>
                <w:szCs w:val="24"/>
              </w:rPr>
              <w:t>/</w:t>
            </w:r>
            <w:r>
              <w:rPr>
                <w:rFonts w:hint="eastAsia"/>
                <w:kern w:val="0"/>
                <w:sz w:val="24"/>
                <w:szCs w:val="24"/>
              </w:rPr>
              <w:t>流动负债</w:t>
            </w:r>
          </w:p>
        </w:tc>
        <w:tc>
          <w:tcPr>
            <w:tcW w:w="3260" w:type="dxa"/>
            <w:vMerge/>
            <w:vAlign w:val="center"/>
          </w:tcPr>
          <w:p w14:paraId="7B3E69E7" w14:textId="77777777" w:rsidR="00491218" w:rsidRDefault="00491218" w:rsidP="00EE7A9E">
            <w:pPr>
              <w:jc w:val="center"/>
              <w:rPr>
                <w:kern w:val="0"/>
                <w:sz w:val="24"/>
                <w:szCs w:val="24"/>
              </w:rPr>
            </w:pPr>
          </w:p>
        </w:tc>
        <w:tc>
          <w:tcPr>
            <w:tcW w:w="1843" w:type="dxa"/>
            <w:vMerge/>
            <w:vAlign w:val="center"/>
          </w:tcPr>
          <w:p w14:paraId="2471C78B" w14:textId="77777777" w:rsidR="00491218" w:rsidRDefault="00491218" w:rsidP="00EE7A9E">
            <w:pPr>
              <w:jc w:val="center"/>
              <w:rPr>
                <w:kern w:val="0"/>
                <w:sz w:val="24"/>
                <w:szCs w:val="24"/>
              </w:rPr>
            </w:pPr>
          </w:p>
        </w:tc>
      </w:tr>
      <w:tr w:rsidR="006E3997" w14:paraId="543A9390" w14:textId="77777777" w:rsidTr="006E3997">
        <w:trPr>
          <w:trHeight w:val="553"/>
        </w:trPr>
        <w:tc>
          <w:tcPr>
            <w:tcW w:w="545" w:type="dxa"/>
            <w:vMerge/>
            <w:vAlign w:val="center"/>
          </w:tcPr>
          <w:p w14:paraId="0995CA82" w14:textId="77777777" w:rsidR="00491218" w:rsidRDefault="00491218" w:rsidP="00FF54B3">
            <w:pPr>
              <w:jc w:val="center"/>
              <w:rPr>
                <w:kern w:val="0"/>
                <w:sz w:val="24"/>
                <w:szCs w:val="24"/>
              </w:rPr>
            </w:pPr>
          </w:p>
        </w:tc>
        <w:tc>
          <w:tcPr>
            <w:tcW w:w="1394" w:type="dxa"/>
            <w:gridSpan w:val="2"/>
            <w:vMerge/>
            <w:vAlign w:val="center"/>
          </w:tcPr>
          <w:p w14:paraId="528692F3" w14:textId="77777777" w:rsidR="00491218" w:rsidRDefault="00491218" w:rsidP="00DA6272">
            <w:pPr>
              <w:jc w:val="center"/>
              <w:rPr>
                <w:kern w:val="0"/>
                <w:sz w:val="24"/>
                <w:szCs w:val="24"/>
              </w:rPr>
            </w:pPr>
          </w:p>
        </w:tc>
        <w:tc>
          <w:tcPr>
            <w:tcW w:w="595" w:type="dxa"/>
            <w:vMerge/>
            <w:vAlign w:val="center"/>
          </w:tcPr>
          <w:p w14:paraId="0FC05730" w14:textId="77777777" w:rsidR="00491218" w:rsidDel="00DA6272" w:rsidRDefault="00491218" w:rsidP="00DA6272">
            <w:pPr>
              <w:jc w:val="center"/>
              <w:rPr>
                <w:kern w:val="0"/>
                <w:sz w:val="24"/>
                <w:szCs w:val="24"/>
              </w:rPr>
            </w:pPr>
          </w:p>
        </w:tc>
        <w:tc>
          <w:tcPr>
            <w:tcW w:w="1391" w:type="dxa"/>
            <w:vMerge/>
            <w:vAlign w:val="center"/>
          </w:tcPr>
          <w:p w14:paraId="60DD76EC" w14:textId="77777777" w:rsidR="00491218" w:rsidRDefault="00491218" w:rsidP="00FF54B3">
            <w:pPr>
              <w:jc w:val="center"/>
              <w:rPr>
                <w:kern w:val="0"/>
                <w:sz w:val="24"/>
                <w:szCs w:val="24"/>
              </w:rPr>
            </w:pPr>
          </w:p>
        </w:tc>
        <w:tc>
          <w:tcPr>
            <w:tcW w:w="813" w:type="dxa"/>
            <w:gridSpan w:val="2"/>
            <w:vAlign w:val="center"/>
          </w:tcPr>
          <w:p w14:paraId="2B281533" w14:textId="77777777" w:rsidR="00491218" w:rsidRDefault="00491218" w:rsidP="00FF54B3">
            <w:pPr>
              <w:jc w:val="center"/>
              <w:rPr>
                <w:kern w:val="0"/>
                <w:sz w:val="24"/>
                <w:szCs w:val="24"/>
              </w:rPr>
            </w:pPr>
            <w:r>
              <w:rPr>
                <w:rFonts w:hint="eastAsia"/>
                <w:kern w:val="0"/>
                <w:sz w:val="24"/>
                <w:szCs w:val="24"/>
              </w:rPr>
              <w:t>1</w:t>
            </w:r>
          </w:p>
        </w:tc>
        <w:tc>
          <w:tcPr>
            <w:tcW w:w="1358" w:type="dxa"/>
            <w:vAlign w:val="center"/>
          </w:tcPr>
          <w:p w14:paraId="3BC21AB9" w14:textId="77777777" w:rsidR="00491218" w:rsidRDefault="00491218" w:rsidP="00FF54B3">
            <w:pPr>
              <w:jc w:val="center"/>
              <w:rPr>
                <w:kern w:val="0"/>
                <w:sz w:val="24"/>
                <w:szCs w:val="24"/>
              </w:rPr>
            </w:pPr>
            <w:r>
              <w:rPr>
                <w:rFonts w:hint="eastAsia"/>
                <w:kern w:val="0"/>
                <w:sz w:val="24"/>
                <w:szCs w:val="24"/>
              </w:rPr>
              <w:t>资产负债率</w:t>
            </w:r>
          </w:p>
        </w:tc>
        <w:tc>
          <w:tcPr>
            <w:tcW w:w="4820" w:type="dxa"/>
            <w:vAlign w:val="center"/>
          </w:tcPr>
          <w:p w14:paraId="2087F2D7" w14:textId="77777777" w:rsidR="00491218" w:rsidRDefault="00491218" w:rsidP="00EE7A9E">
            <w:pPr>
              <w:jc w:val="center"/>
              <w:rPr>
                <w:kern w:val="0"/>
                <w:sz w:val="24"/>
                <w:szCs w:val="24"/>
              </w:rPr>
            </w:pPr>
            <w:r>
              <w:rPr>
                <w:rFonts w:hint="eastAsia"/>
                <w:kern w:val="0"/>
                <w:sz w:val="24"/>
                <w:szCs w:val="24"/>
              </w:rPr>
              <w:t>负债总额</w:t>
            </w:r>
            <w:r>
              <w:rPr>
                <w:rFonts w:hint="eastAsia"/>
                <w:kern w:val="0"/>
                <w:sz w:val="24"/>
                <w:szCs w:val="24"/>
              </w:rPr>
              <w:t>/</w:t>
            </w:r>
            <w:r>
              <w:rPr>
                <w:rFonts w:hint="eastAsia"/>
                <w:kern w:val="0"/>
                <w:sz w:val="24"/>
                <w:szCs w:val="24"/>
              </w:rPr>
              <w:t>资产总额</w:t>
            </w:r>
            <w:r w:rsidRPr="00116C49">
              <w:rPr>
                <w:rFonts w:hint="eastAsia"/>
                <w:kern w:val="0"/>
                <w:sz w:val="24"/>
                <w:szCs w:val="24"/>
              </w:rPr>
              <w:t>×</w:t>
            </w:r>
            <w:r w:rsidRPr="00116C49">
              <w:rPr>
                <w:rFonts w:hint="eastAsia"/>
                <w:kern w:val="0"/>
                <w:sz w:val="24"/>
                <w:szCs w:val="24"/>
              </w:rPr>
              <w:t>100%</w:t>
            </w:r>
          </w:p>
        </w:tc>
        <w:tc>
          <w:tcPr>
            <w:tcW w:w="3260" w:type="dxa"/>
            <w:vMerge/>
            <w:vAlign w:val="center"/>
          </w:tcPr>
          <w:p w14:paraId="1A7BEE76" w14:textId="77777777" w:rsidR="00491218" w:rsidRDefault="00491218" w:rsidP="00EE7A9E">
            <w:pPr>
              <w:jc w:val="center"/>
              <w:rPr>
                <w:kern w:val="0"/>
                <w:sz w:val="24"/>
                <w:szCs w:val="24"/>
              </w:rPr>
            </w:pPr>
          </w:p>
        </w:tc>
        <w:tc>
          <w:tcPr>
            <w:tcW w:w="1843" w:type="dxa"/>
            <w:vMerge/>
            <w:vAlign w:val="center"/>
          </w:tcPr>
          <w:p w14:paraId="1F77DBDE" w14:textId="77777777" w:rsidR="00491218" w:rsidRDefault="00491218" w:rsidP="00EE7A9E">
            <w:pPr>
              <w:jc w:val="center"/>
              <w:rPr>
                <w:kern w:val="0"/>
                <w:sz w:val="24"/>
                <w:szCs w:val="24"/>
              </w:rPr>
            </w:pPr>
          </w:p>
        </w:tc>
      </w:tr>
      <w:tr w:rsidR="006E3997" w14:paraId="4E1055CA" w14:textId="77777777" w:rsidTr="006E3997">
        <w:trPr>
          <w:trHeight w:val="761"/>
        </w:trPr>
        <w:tc>
          <w:tcPr>
            <w:tcW w:w="545" w:type="dxa"/>
            <w:vMerge/>
            <w:vAlign w:val="center"/>
          </w:tcPr>
          <w:p w14:paraId="663BD2D4" w14:textId="77777777" w:rsidR="00491218" w:rsidRDefault="00491218" w:rsidP="00FF54B3">
            <w:pPr>
              <w:jc w:val="center"/>
              <w:rPr>
                <w:kern w:val="0"/>
                <w:sz w:val="24"/>
                <w:szCs w:val="24"/>
              </w:rPr>
            </w:pPr>
          </w:p>
        </w:tc>
        <w:tc>
          <w:tcPr>
            <w:tcW w:w="1394" w:type="dxa"/>
            <w:gridSpan w:val="2"/>
            <w:vMerge/>
            <w:vAlign w:val="center"/>
          </w:tcPr>
          <w:p w14:paraId="2013EEDA" w14:textId="77777777" w:rsidR="00491218" w:rsidRDefault="00491218" w:rsidP="00DA6272">
            <w:pPr>
              <w:jc w:val="center"/>
              <w:rPr>
                <w:kern w:val="0"/>
                <w:sz w:val="24"/>
                <w:szCs w:val="24"/>
              </w:rPr>
            </w:pPr>
          </w:p>
        </w:tc>
        <w:tc>
          <w:tcPr>
            <w:tcW w:w="595" w:type="dxa"/>
            <w:vAlign w:val="center"/>
          </w:tcPr>
          <w:p w14:paraId="37BEE0E3" w14:textId="77777777" w:rsidR="00491218" w:rsidDel="00DA6272" w:rsidRDefault="00491218" w:rsidP="00DA6272">
            <w:pPr>
              <w:jc w:val="center"/>
              <w:rPr>
                <w:kern w:val="0"/>
                <w:sz w:val="24"/>
                <w:szCs w:val="24"/>
              </w:rPr>
            </w:pPr>
            <w:r>
              <w:rPr>
                <w:rFonts w:hint="eastAsia"/>
                <w:kern w:val="0"/>
                <w:sz w:val="24"/>
                <w:szCs w:val="24"/>
              </w:rPr>
              <w:t>2</w:t>
            </w:r>
          </w:p>
        </w:tc>
        <w:tc>
          <w:tcPr>
            <w:tcW w:w="1391" w:type="dxa"/>
            <w:vAlign w:val="center"/>
          </w:tcPr>
          <w:p w14:paraId="30C62714" w14:textId="77777777" w:rsidR="00491218" w:rsidRDefault="00491218" w:rsidP="00FF54B3">
            <w:pPr>
              <w:jc w:val="center"/>
              <w:rPr>
                <w:kern w:val="0"/>
                <w:sz w:val="24"/>
                <w:szCs w:val="24"/>
              </w:rPr>
            </w:pPr>
            <w:r>
              <w:rPr>
                <w:rFonts w:hint="eastAsia"/>
                <w:kern w:val="0"/>
                <w:sz w:val="24"/>
                <w:szCs w:val="24"/>
              </w:rPr>
              <w:t>营运能力</w:t>
            </w:r>
          </w:p>
        </w:tc>
        <w:tc>
          <w:tcPr>
            <w:tcW w:w="813" w:type="dxa"/>
            <w:gridSpan w:val="2"/>
            <w:vAlign w:val="center"/>
          </w:tcPr>
          <w:p w14:paraId="3CD5F019"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7668D402" w14:textId="77777777" w:rsidR="00491218" w:rsidRDefault="00491218" w:rsidP="00FF54B3">
            <w:pPr>
              <w:jc w:val="center"/>
              <w:rPr>
                <w:kern w:val="0"/>
                <w:sz w:val="24"/>
                <w:szCs w:val="24"/>
              </w:rPr>
            </w:pPr>
            <w:r>
              <w:rPr>
                <w:rFonts w:hint="eastAsia"/>
                <w:kern w:val="0"/>
                <w:sz w:val="24"/>
                <w:szCs w:val="24"/>
              </w:rPr>
              <w:t>应收帐款周转率</w:t>
            </w:r>
          </w:p>
        </w:tc>
        <w:tc>
          <w:tcPr>
            <w:tcW w:w="4820" w:type="dxa"/>
            <w:vAlign w:val="center"/>
          </w:tcPr>
          <w:p w14:paraId="2E9A4444" w14:textId="77777777" w:rsidR="00491218" w:rsidRDefault="00491218" w:rsidP="00780F0B">
            <w:pPr>
              <w:jc w:val="center"/>
              <w:rPr>
                <w:kern w:val="0"/>
                <w:sz w:val="24"/>
                <w:szCs w:val="24"/>
              </w:rPr>
            </w:pPr>
            <w:r>
              <w:rPr>
                <w:rFonts w:hint="eastAsia"/>
                <w:kern w:val="0"/>
                <w:sz w:val="24"/>
                <w:szCs w:val="24"/>
              </w:rPr>
              <w:t>应收帐款周转率</w:t>
            </w:r>
            <w:r>
              <w:rPr>
                <w:rFonts w:hint="eastAsia"/>
                <w:kern w:val="0"/>
                <w:sz w:val="24"/>
                <w:szCs w:val="24"/>
              </w:rPr>
              <w:t>=</w:t>
            </w:r>
            <w:r>
              <w:rPr>
                <w:rFonts w:hint="eastAsia"/>
                <w:kern w:val="0"/>
                <w:sz w:val="24"/>
                <w:szCs w:val="24"/>
              </w:rPr>
              <w:t>营业收入</w:t>
            </w:r>
            <w:r>
              <w:rPr>
                <w:rFonts w:hint="eastAsia"/>
                <w:kern w:val="0"/>
                <w:sz w:val="24"/>
                <w:szCs w:val="24"/>
              </w:rPr>
              <w:t>/[</w:t>
            </w:r>
            <w:r>
              <w:rPr>
                <w:rFonts w:hint="eastAsia"/>
                <w:kern w:val="0"/>
                <w:sz w:val="24"/>
                <w:szCs w:val="24"/>
              </w:rPr>
              <w:t>（期初</w:t>
            </w:r>
          </w:p>
          <w:p w14:paraId="6F39C223" w14:textId="77777777" w:rsidR="00491218" w:rsidRDefault="00491218" w:rsidP="00EE7A9E">
            <w:pPr>
              <w:jc w:val="center"/>
              <w:rPr>
                <w:kern w:val="0"/>
                <w:sz w:val="24"/>
                <w:szCs w:val="24"/>
              </w:rPr>
            </w:pPr>
            <w:r>
              <w:rPr>
                <w:rFonts w:hint="eastAsia"/>
                <w:kern w:val="0"/>
                <w:sz w:val="24"/>
                <w:szCs w:val="24"/>
              </w:rPr>
              <w:t>应收帐款余额</w:t>
            </w:r>
            <w:r>
              <w:rPr>
                <w:rFonts w:hint="eastAsia"/>
                <w:kern w:val="0"/>
                <w:sz w:val="24"/>
                <w:szCs w:val="24"/>
              </w:rPr>
              <w:t>+</w:t>
            </w:r>
            <w:r>
              <w:rPr>
                <w:rFonts w:hint="eastAsia"/>
                <w:kern w:val="0"/>
                <w:sz w:val="24"/>
                <w:szCs w:val="24"/>
              </w:rPr>
              <w:t>期末应收帐款余额）</w:t>
            </w:r>
            <w:r>
              <w:rPr>
                <w:rFonts w:hint="eastAsia"/>
                <w:kern w:val="0"/>
                <w:sz w:val="24"/>
                <w:szCs w:val="24"/>
              </w:rPr>
              <w:t>/2</w:t>
            </w:r>
          </w:p>
        </w:tc>
        <w:tc>
          <w:tcPr>
            <w:tcW w:w="3260" w:type="dxa"/>
            <w:vMerge/>
            <w:vAlign w:val="center"/>
          </w:tcPr>
          <w:p w14:paraId="15D9A5F7" w14:textId="77777777" w:rsidR="00491218" w:rsidRDefault="00491218" w:rsidP="00EE7A9E">
            <w:pPr>
              <w:jc w:val="center"/>
              <w:rPr>
                <w:kern w:val="0"/>
                <w:sz w:val="24"/>
                <w:szCs w:val="24"/>
              </w:rPr>
            </w:pPr>
          </w:p>
        </w:tc>
        <w:tc>
          <w:tcPr>
            <w:tcW w:w="1843" w:type="dxa"/>
            <w:vMerge/>
            <w:vAlign w:val="center"/>
          </w:tcPr>
          <w:p w14:paraId="59C0A1E9" w14:textId="77777777" w:rsidR="00491218" w:rsidRDefault="00491218" w:rsidP="00EE7A9E">
            <w:pPr>
              <w:jc w:val="center"/>
              <w:rPr>
                <w:kern w:val="0"/>
                <w:sz w:val="24"/>
                <w:szCs w:val="24"/>
              </w:rPr>
            </w:pPr>
          </w:p>
        </w:tc>
      </w:tr>
      <w:tr w:rsidR="006E3997" w14:paraId="5B12EABA" w14:textId="77777777" w:rsidTr="006E3997">
        <w:trPr>
          <w:trHeight w:val="714"/>
        </w:trPr>
        <w:tc>
          <w:tcPr>
            <w:tcW w:w="545" w:type="dxa"/>
            <w:vMerge/>
            <w:vAlign w:val="center"/>
          </w:tcPr>
          <w:p w14:paraId="63B800AB" w14:textId="77777777" w:rsidR="00491218" w:rsidRDefault="00491218" w:rsidP="00FF54B3">
            <w:pPr>
              <w:jc w:val="center"/>
              <w:rPr>
                <w:kern w:val="0"/>
                <w:sz w:val="24"/>
                <w:szCs w:val="24"/>
              </w:rPr>
            </w:pPr>
          </w:p>
        </w:tc>
        <w:tc>
          <w:tcPr>
            <w:tcW w:w="1394" w:type="dxa"/>
            <w:gridSpan w:val="2"/>
            <w:vMerge/>
            <w:vAlign w:val="center"/>
          </w:tcPr>
          <w:p w14:paraId="24FE9B9B" w14:textId="77777777" w:rsidR="00491218" w:rsidRDefault="00491218" w:rsidP="00DA6272">
            <w:pPr>
              <w:jc w:val="center"/>
              <w:rPr>
                <w:kern w:val="0"/>
                <w:sz w:val="24"/>
                <w:szCs w:val="24"/>
              </w:rPr>
            </w:pPr>
          </w:p>
        </w:tc>
        <w:tc>
          <w:tcPr>
            <w:tcW w:w="595" w:type="dxa"/>
            <w:vMerge w:val="restart"/>
            <w:vAlign w:val="center"/>
          </w:tcPr>
          <w:p w14:paraId="56A449F8" w14:textId="77777777" w:rsidR="00491218" w:rsidDel="00DA6272" w:rsidRDefault="00491218" w:rsidP="00DA6272">
            <w:pPr>
              <w:jc w:val="center"/>
              <w:rPr>
                <w:kern w:val="0"/>
                <w:sz w:val="24"/>
                <w:szCs w:val="24"/>
              </w:rPr>
            </w:pPr>
            <w:r>
              <w:rPr>
                <w:rFonts w:hint="eastAsia"/>
                <w:kern w:val="0"/>
                <w:sz w:val="24"/>
                <w:szCs w:val="24"/>
              </w:rPr>
              <w:t>2</w:t>
            </w:r>
          </w:p>
        </w:tc>
        <w:tc>
          <w:tcPr>
            <w:tcW w:w="1391" w:type="dxa"/>
            <w:vMerge w:val="restart"/>
            <w:vAlign w:val="center"/>
          </w:tcPr>
          <w:p w14:paraId="77B6A5ED" w14:textId="77777777" w:rsidR="00491218" w:rsidRDefault="00491218" w:rsidP="00FF54B3">
            <w:pPr>
              <w:jc w:val="center"/>
              <w:rPr>
                <w:kern w:val="0"/>
                <w:sz w:val="24"/>
                <w:szCs w:val="24"/>
              </w:rPr>
            </w:pPr>
            <w:r>
              <w:rPr>
                <w:rFonts w:hint="eastAsia"/>
                <w:kern w:val="0"/>
                <w:sz w:val="24"/>
                <w:szCs w:val="24"/>
              </w:rPr>
              <w:t>发展能力</w:t>
            </w:r>
          </w:p>
        </w:tc>
        <w:tc>
          <w:tcPr>
            <w:tcW w:w="813" w:type="dxa"/>
            <w:gridSpan w:val="2"/>
            <w:vAlign w:val="center"/>
          </w:tcPr>
          <w:p w14:paraId="35087873" w14:textId="77777777" w:rsidR="00491218" w:rsidRDefault="00491218" w:rsidP="00FF54B3">
            <w:pPr>
              <w:jc w:val="center"/>
              <w:rPr>
                <w:kern w:val="0"/>
                <w:sz w:val="24"/>
                <w:szCs w:val="24"/>
              </w:rPr>
            </w:pPr>
            <w:r>
              <w:rPr>
                <w:rFonts w:hint="eastAsia"/>
                <w:kern w:val="0"/>
                <w:sz w:val="24"/>
                <w:szCs w:val="24"/>
              </w:rPr>
              <w:t>1</w:t>
            </w:r>
          </w:p>
        </w:tc>
        <w:tc>
          <w:tcPr>
            <w:tcW w:w="1358" w:type="dxa"/>
            <w:vAlign w:val="center"/>
          </w:tcPr>
          <w:p w14:paraId="2101974A" w14:textId="77777777" w:rsidR="00491218" w:rsidRDefault="00491218" w:rsidP="00FF54B3">
            <w:pPr>
              <w:jc w:val="center"/>
              <w:rPr>
                <w:kern w:val="0"/>
                <w:sz w:val="24"/>
                <w:szCs w:val="24"/>
              </w:rPr>
            </w:pPr>
            <w:r>
              <w:rPr>
                <w:rFonts w:hint="eastAsia"/>
                <w:kern w:val="0"/>
                <w:sz w:val="24"/>
                <w:szCs w:val="24"/>
              </w:rPr>
              <w:t>营收收入增长率</w:t>
            </w:r>
          </w:p>
        </w:tc>
        <w:tc>
          <w:tcPr>
            <w:tcW w:w="4820" w:type="dxa"/>
            <w:vAlign w:val="center"/>
          </w:tcPr>
          <w:p w14:paraId="5515BE9C" w14:textId="77777777" w:rsidR="00491218" w:rsidRDefault="00491218" w:rsidP="00EE7A9E">
            <w:pPr>
              <w:jc w:val="center"/>
              <w:rPr>
                <w:kern w:val="0"/>
                <w:sz w:val="24"/>
                <w:szCs w:val="24"/>
              </w:rPr>
            </w:pPr>
            <w:r>
              <w:rPr>
                <w:rFonts w:hint="eastAsia"/>
                <w:kern w:val="0"/>
                <w:sz w:val="24"/>
                <w:szCs w:val="24"/>
              </w:rPr>
              <w:t>[</w:t>
            </w:r>
            <w:r>
              <w:rPr>
                <w:rFonts w:hint="eastAsia"/>
                <w:kern w:val="0"/>
                <w:sz w:val="24"/>
                <w:szCs w:val="24"/>
              </w:rPr>
              <w:t>（本年营业收入</w:t>
            </w:r>
            <w:r>
              <w:rPr>
                <w:rFonts w:hint="eastAsia"/>
                <w:kern w:val="0"/>
                <w:sz w:val="24"/>
                <w:szCs w:val="24"/>
              </w:rPr>
              <w:t>-</w:t>
            </w:r>
            <w:r>
              <w:rPr>
                <w:rFonts w:hint="eastAsia"/>
                <w:kern w:val="0"/>
                <w:sz w:val="24"/>
                <w:szCs w:val="24"/>
              </w:rPr>
              <w:t>上年营业收入）</w:t>
            </w:r>
            <w:r>
              <w:rPr>
                <w:rFonts w:hint="eastAsia"/>
                <w:kern w:val="0"/>
                <w:sz w:val="24"/>
                <w:szCs w:val="24"/>
              </w:rPr>
              <w:t>/</w:t>
            </w:r>
            <w:r>
              <w:rPr>
                <w:rFonts w:hint="eastAsia"/>
                <w:kern w:val="0"/>
                <w:sz w:val="24"/>
                <w:szCs w:val="24"/>
              </w:rPr>
              <w:t>上年营业收入</w:t>
            </w:r>
            <w:r>
              <w:rPr>
                <w:rFonts w:hint="eastAsia"/>
                <w:kern w:val="0"/>
                <w:sz w:val="24"/>
                <w:szCs w:val="24"/>
              </w:rPr>
              <w:t>]</w:t>
            </w:r>
            <w:r w:rsidRPr="00116C49">
              <w:rPr>
                <w:rFonts w:hint="eastAsia"/>
                <w:kern w:val="0"/>
                <w:sz w:val="24"/>
                <w:szCs w:val="24"/>
              </w:rPr>
              <w:t xml:space="preserve"> </w:t>
            </w:r>
            <w:r w:rsidRPr="00116C49">
              <w:rPr>
                <w:rFonts w:hint="eastAsia"/>
                <w:kern w:val="0"/>
                <w:sz w:val="24"/>
                <w:szCs w:val="24"/>
              </w:rPr>
              <w:t>×</w:t>
            </w:r>
            <w:r w:rsidRPr="00116C49">
              <w:rPr>
                <w:rFonts w:hint="eastAsia"/>
                <w:kern w:val="0"/>
                <w:sz w:val="24"/>
                <w:szCs w:val="24"/>
              </w:rPr>
              <w:t>100%</w:t>
            </w:r>
          </w:p>
        </w:tc>
        <w:tc>
          <w:tcPr>
            <w:tcW w:w="3260" w:type="dxa"/>
            <w:vMerge/>
            <w:vAlign w:val="center"/>
          </w:tcPr>
          <w:p w14:paraId="3E3E4083" w14:textId="77777777" w:rsidR="00491218" w:rsidRDefault="00491218" w:rsidP="00EE7A9E">
            <w:pPr>
              <w:jc w:val="center"/>
              <w:rPr>
                <w:kern w:val="0"/>
                <w:sz w:val="24"/>
                <w:szCs w:val="24"/>
              </w:rPr>
            </w:pPr>
          </w:p>
        </w:tc>
        <w:tc>
          <w:tcPr>
            <w:tcW w:w="1843" w:type="dxa"/>
            <w:vMerge/>
            <w:vAlign w:val="center"/>
          </w:tcPr>
          <w:p w14:paraId="753DB342" w14:textId="77777777" w:rsidR="00491218" w:rsidRDefault="00491218" w:rsidP="00EE7A9E">
            <w:pPr>
              <w:jc w:val="center"/>
              <w:rPr>
                <w:kern w:val="0"/>
                <w:sz w:val="24"/>
                <w:szCs w:val="24"/>
              </w:rPr>
            </w:pPr>
          </w:p>
        </w:tc>
      </w:tr>
      <w:tr w:rsidR="006E3997" w14:paraId="6A9A2124" w14:textId="77777777" w:rsidTr="006E3997">
        <w:trPr>
          <w:trHeight w:val="771"/>
        </w:trPr>
        <w:tc>
          <w:tcPr>
            <w:tcW w:w="545" w:type="dxa"/>
            <w:vMerge/>
            <w:vAlign w:val="center"/>
          </w:tcPr>
          <w:p w14:paraId="7FC3D63B" w14:textId="77777777" w:rsidR="00491218" w:rsidRDefault="00491218" w:rsidP="00FF54B3">
            <w:pPr>
              <w:jc w:val="center"/>
              <w:rPr>
                <w:kern w:val="0"/>
                <w:sz w:val="24"/>
                <w:szCs w:val="24"/>
              </w:rPr>
            </w:pPr>
          </w:p>
        </w:tc>
        <w:tc>
          <w:tcPr>
            <w:tcW w:w="1394" w:type="dxa"/>
            <w:gridSpan w:val="2"/>
            <w:vMerge/>
            <w:vAlign w:val="center"/>
          </w:tcPr>
          <w:p w14:paraId="16FE8E85" w14:textId="77777777" w:rsidR="00491218" w:rsidRDefault="00491218" w:rsidP="00DA6272">
            <w:pPr>
              <w:jc w:val="center"/>
              <w:rPr>
                <w:kern w:val="0"/>
                <w:sz w:val="24"/>
                <w:szCs w:val="24"/>
              </w:rPr>
            </w:pPr>
          </w:p>
        </w:tc>
        <w:tc>
          <w:tcPr>
            <w:tcW w:w="595" w:type="dxa"/>
            <w:vMerge/>
            <w:vAlign w:val="center"/>
          </w:tcPr>
          <w:p w14:paraId="3EAE4C2C" w14:textId="77777777" w:rsidR="00491218" w:rsidDel="00DA6272" w:rsidRDefault="00491218" w:rsidP="00DA6272">
            <w:pPr>
              <w:jc w:val="center"/>
              <w:rPr>
                <w:kern w:val="0"/>
                <w:sz w:val="24"/>
                <w:szCs w:val="24"/>
              </w:rPr>
            </w:pPr>
          </w:p>
        </w:tc>
        <w:tc>
          <w:tcPr>
            <w:tcW w:w="1391" w:type="dxa"/>
            <w:vMerge/>
            <w:vAlign w:val="center"/>
          </w:tcPr>
          <w:p w14:paraId="3FAD153E" w14:textId="77777777" w:rsidR="00491218" w:rsidRDefault="00491218" w:rsidP="00FF54B3">
            <w:pPr>
              <w:jc w:val="center"/>
              <w:rPr>
                <w:kern w:val="0"/>
                <w:sz w:val="24"/>
                <w:szCs w:val="24"/>
              </w:rPr>
            </w:pPr>
          </w:p>
        </w:tc>
        <w:tc>
          <w:tcPr>
            <w:tcW w:w="813" w:type="dxa"/>
            <w:gridSpan w:val="2"/>
            <w:vAlign w:val="center"/>
          </w:tcPr>
          <w:p w14:paraId="6E14BC85" w14:textId="77777777" w:rsidR="00491218" w:rsidRDefault="00491218" w:rsidP="00FF54B3">
            <w:pPr>
              <w:jc w:val="center"/>
              <w:rPr>
                <w:kern w:val="0"/>
                <w:sz w:val="24"/>
                <w:szCs w:val="24"/>
              </w:rPr>
            </w:pPr>
            <w:r>
              <w:rPr>
                <w:rFonts w:hint="eastAsia"/>
                <w:kern w:val="0"/>
                <w:sz w:val="24"/>
                <w:szCs w:val="24"/>
              </w:rPr>
              <w:t>1</w:t>
            </w:r>
          </w:p>
        </w:tc>
        <w:tc>
          <w:tcPr>
            <w:tcW w:w="1358" w:type="dxa"/>
            <w:vAlign w:val="center"/>
          </w:tcPr>
          <w:p w14:paraId="2C9121B8" w14:textId="77777777" w:rsidR="00491218" w:rsidRDefault="00491218" w:rsidP="00FF54B3">
            <w:pPr>
              <w:jc w:val="center"/>
              <w:rPr>
                <w:kern w:val="0"/>
                <w:sz w:val="24"/>
                <w:szCs w:val="24"/>
              </w:rPr>
            </w:pPr>
            <w:r>
              <w:rPr>
                <w:rFonts w:hint="eastAsia"/>
                <w:kern w:val="0"/>
                <w:sz w:val="24"/>
                <w:szCs w:val="24"/>
              </w:rPr>
              <w:t>营业利润增长率</w:t>
            </w:r>
          </w:p>
        </w:tc>
        <w:tc>
          <w:tcPr>
            <w:tcW w:w="4820" w:type="dxa"/>
            <w:vAlign w:val="center"/>
          </w:tcPr>
          <w:p w14:paraId="56C75CCB" w14:textId="77777777" w:rsidR="00491218" w:rsidRDefault="00491218" w:rsidP="00291CCF">
            <w:pPr>
              <w:jc w:val="center"/>
              <w:rPr>
                <w:kern w:val="0"/>
                <w:sz w:val="24"/>
                <w:szCs w:val="24"/>
              </w:rPr>
            </w:pPr>
            <w:r>
              <w:rPr>
                <w:rFonts w:hint="eastAsia"/>
                <w:kern w:val="0"/>
                <w:sz w:val="24"/>
                <w:szCs w:val="24"/>
              </w:rPr>
              <w:t>[</w:t>
            </w:r>
            <w:r>
              <w:rPr>
                <w:rFonts w:hint="eastAsia"/>
                <w:kern w:val="0"/>
                <w:sz w:val="24"/>
                <w:szCs w:val="24"/>
              </w:rPr>
              <w:t>（本年营业</w:t>
            </w:r>
            <w:r w:rsidR="00291CCF">
              <w:rPr>
                <w:rFonts w:hint="eastAsia"/>
                <w:kern w:val="0"/>
                <w:sz w:val="24"/>
                <w:szCs w:val="24"/>
              </w:rPr>
              <w:t>利润</w:t>
            </w:r>
            <w:r>
              <w:rPr>
                <w:rFonts w:hint="eastAsia"/>
                <w:kern w:val="0"/>
                <w:sz w:val="24"/>
                <w:szCs w:val="24"/>
              </w:rPr>
              <w:t>-</w:t>
            </w:r>
            <w:r>
              <w:rPr>
                <w:rFonts w:hint="eastAsia"/>
                <w:kern w:val="0"/>
                <w:sz w:val="24"/>
                <w:szCs w:val="24"/>
              </w:rPr>
              <w:t>上年营业</w:t>
            </w:r>
            <w:r w:rsidR="00291CCF">
              <w:rPr>
                <w:rFonts w:hint="eastAsia"/>
                <w:kern w:val="0"/>
                <w:sz w:val="24"/>
                <w:szCs w:val="24"/>
              </w:rPr>
              <w:t>利润</w:t>
            </w:r>
            <w:r>
              <w:rPr>
                <w:rFonts w:hint="eastAsia"/>
                <w:kern w:val="0"/>
                <w:sz w:val="24"/>
                <w:szCs w:val="24"/>
              </w:rPr>
              <w:t>）</w:t>
            </w:r>
            <w:r>
              <w:rPr>
                <w:rFonts w:hint="eastAsia"/>
                <w:kern w:val="0"/>
                <w:sz w:val="24"/>
                <w:szCs w:val="24"/>
              </w:rPr>
              <w:t>/</w:t>
            </w:r>
            <w:r>
              <w:rPr>
                <w:rFonts w:hint="eastAsia"/>
                <w:kern w:val="0"/>
                <w:sz w:val="24"/>
                <w:szCs w:val="24"/>
              </w:rPr>
              <w:t>上年营业利润</w:t>
            </w:r>
            <w:r>
              <w:rPr>
                <w:rFonts w:hint="eastAsia"/>
                <w:kern w:val="0"/>
                <w:sz w:val="24"/>
                <w:szCs w:val="24"/>
              </w:rPr>
              <w:t>]</w:t>
            </w:r>
            <w:r w:rsidRPr="0023047D">
              <w:rPr>
                <w:rFonts w:asciiTheme="minorEastAsia" w:hAnsiTheme="minorEastAsia" w:hint="eastAsia"/>
                <w:kern w:val="0"/>
                <w:sz w:val="24"/>
                <w:szCs w:val="24"/>
              </w:rPr>
              <w:t xml:space="preserve"> ×</w:t>
            </w:r>
            <w:r>
              <w:rPr>
                <w:rFonts w:asciiTheme="minorEastAsia" w:hAnsiTheme="minorEastAsia" w:hint="eastAsia"/>
                <w:kern w:val="0"/>
                <w:sz w:val="24"/>
                <w:szCs w:val="24"/>
              </w:rPr>
              <w:t>100%</w:t>
            </w:r>
          </w:p>
        </w:tc>
        <w:tc>
          <w:tcPr>
            <w:tcW w:w="3260" w:type="dxa"/>
            <w:vMerge/>
            <w:vAlign w:val="center"/>
          </w:tcPr>
          <w:p w14:paraId="393FC67E" w14:textId="77777777" w:rsidR="00491218" w:rsidRDefault="00491218" w:rsidP="00EE7A9E">
            <w:pPr>
              <w:jc w:val="center"/>
              <w:rPr>
                <w:kern w:val="0"/>
                <w:sz w:val="24"/>
                <w:szCs w:val="24"/>
              </w:rPr>
            </w:pPr>
          </w:p>
        </w:tc>
        <w:tc>
          <w:tcPr>
            <w:tcW w:w="1843" w:type="dxa"/>
            <w:vMerge/>
            <w:vAlign w:val="center"/>
          </w:tcPr>
          <w:p w14:paraId="5EAE9515" w14:textId="77777777" w:rsidR="00491218" w:rsidRDefault="00491218" w:rsidP="00EE7A9E">
            <w:pPr>
              <w:jc w:val="center"/>
              <w:rPr>
                <w:kern w:val="0"/>
                <w:sz w:val="24"/>
                <w:szCs w:val="24"/>
              </w:rPr>
            </w:pPr>
          </w:p>
        </w:tc>
      </w:tr>
      <w:tr w:rsidR="006E3997" w14:paraId="25C34B88" w14:textId="77777777" w:rsidTr="006E3997">
        <w:trPr>
          <w:trHeight w:val="918"/>
        </w:trPr>
        <w:tc>
          <w:tcPr>
            <w:tcW w:w="545" w:type="dxa"/>
            <w:vMerge w:val="restart"/>
            <w:vAlign w:val="center"/>
          </w:tcPr>
          <w:p w14:paraId="35F64C1A" w14:textId="77777777" w:rsidR="00491218" w:rsidRDefault="00491218" w:rsidP="00FF54B3">
            <w:pPr>
              <w:jc w:val="center"/>
              <w:rPr>
                <w:kern w:val="0"/>
                <w:sz w:val="24"/>
                <w:szCs w:val="24"/>
              </w:rPr>
            </w:pPr>
            <w:r>
              <w:rPr>
                <w:rFonts w:hint="eastAsia"/>
                <w:kern w:val="0"/>
                <w:sz w:val="24"/>
                <w:szCs w:val="24"/>
              </w:rPr>
              <w:lastRenderedPageBreak/>
              <w:t>4</w:t>
            </w:r>
          </w:p>
          <w:p w14:paraId="44D25C1C" w14:textId="77777777" w:rsidR="00491218" w:rsidRDefault="00491218" w:rsidP="00FF54B3">
            <w:pPr>
              <w:jc w:val="center"/>
              <w:rPr>
                <w:kern w:val="0"/>
                <w:sz w:val="24"/>
                <w:szCs w:val="24"/>
              </w:rPr>
            </w:pPr>
          </w:p>
        </w:tc>
        <w:tc>
          <w:tcPr>
            <w:tcW w:w="1394" w:type="dxa"/>
            <w:gridSpan w:val="2"/>
            <w:vMerge w:val="restart"/>
            <w:vAlign w:val="center"/>
          </w:tcPr>
          <w:p w14:paraId="55246FC5" w14:textId="77777777" w:rsidR="00491218" w:rsidRDefault="00491218" w:rsidP="00826B16">
            <w:pPr>
              <w:jc w:val="center"/>
              <w:rPr>
                <w:kern w:val="0"/>
                <w:sz w:val="24"/>
                <w:szCs w:val="24"/>
              </w:rPr>
            </w:pPr>
            <w:r>
              <w:rPr>
                <w:rFonts w:hint="eastAsia"/>
                <w:kern w:val="0"/>
                <w:sz w:val="24"/>
                <w:szCs w:val="24"/>
              </w:rPr>
              <w:t>企业经营管理（</w:t>
            </w:r>
            <w:r w:rsidR="00826B16">
              <w:rPr>
                <w:rFonts w:hint="eastAsia"/>
                <w:kern w:val="0"/>
                <w:sz w:val="24"/>
                <w:szCs w:val="24"/>
              </w:rPr>
              <w:t>30</w:t>
            </w:r>
            <w:r>
              <w:rPr>
                <w:rFonts w:hint="eastAsia"/>
                <w:kern w:val="0"/>
                <w:sz w:val="24"/>
                <w:szCs w:val="24"/>
              </w:rPr>
              <w:t>分）</w:t>
            </w:r>
          </w:p>
        </w:tc>
        <w:tc>
          <w:tcPr>
            <w:tcW w:w="595" w:type="dxa"/>
            <w:vMerge w:val="restart"/>
            <w:vAlign w:val="center"/>
          </w:tcPr>
          <w:p w14:paraId="71E0AAFC" w14:textId="77777777" w:rsidR="00491218" w:rsidRDefault="00491218" w:rsidP="00DA6272">
            <w:pPr>
              <w:jc w:val="center"/>
              <w:rPr>
                <w:kern w:val="0"/>
                <w:sz w:val="24"/>
                <w:szCs w:val="24"/>
              </w:rPr>
            </w:pPr>
            <w:r>
              <w:rPr>
                <w:rFonts w:hint="eastAsia"/>
                <w:kern w:val="0"/>
                <w:sz w:val="24"/>
                <w:szCs w:val="24"/>
              </w:rPr>
              <w:t>12</w:t>
            </w:r>
          </w:p>
        </w:tc>
        <w:tc>
          <w:tcPr>
            <w:tcW w:w="1391" w:type="dxa"/>
            <w:vMerge w:val="restart"/>
            <w:vAlign w:val="center"/>
          </w:tcPr>
          <w:p w14:paraId="530C7E41" w14:textId="77777777" w:rsidR="00491218" w:rsidRDefault="00491218" w:rsidP="00FF54B3">
            <w:pPr>
              <w:jc w:val="center"/>
              <w:rPr>
                <w:kern w:val="0"/>
                <w:sz w:val="24"/>
                <w:szCs w:val="24"/>
              </w:rPr>
            </w:pPr>
            <w:r>
              <w:rPr>
                <w:rFonts w:hint="eastAsia"/>
                <w:kern w:val="0"/>
                <w:sz w:val="24"/>
                <w:szCs w:val="24"/>
              </w:rPr>
              <w:t>内部控制管理体系</w:t>
            </w:r>
          </w:p>
        </w:tc>
        <w:tc>
          <w:tcPr>
            <w:tcW w:w="813" w:type="dxa"/>
            <w:gridSpan w:val="2"/>
            <w:vAlign w:val="center"/>
          </w:tcPr>
          <w:p w14:paraId="2154756E"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4029D36E" w14:textId="77777777" w:rsidR="00491218" w:rsidRDefault="00491218" w:rsidP="00FF54B3">
            <w:pPr>
              <w:jc w:val="center"/>
              <w:rPr>
                <w:kern w:val="0"/>
                <w:sz w:val="24"/>
                <w:szCs w:val="24"/>
              </w:rPr>
            </w:pPr>
            <w:r>
              <w:rPr>
                <w:rFonts w:hint="eastAsia"/>
                <w:kern w:val="0"/>
                <w:sz w:val="24"/>
                <w:szCs w:val="24"/>
              </w:rPr>
              <w:t>廉洁从业情况</w:t>
            </w:r>
          </w:p>
        </w:tc>
        <w:tc>
          <w:tcPr>
            <w:tcW w:w="4820" w:type="dxa"/>
            <w:vAlign w:val="center"/>
          </w:tcPr>
          <w:p w14:paraId="1FA0EDF7" w14:textId="77777777" w:rsidR="00491218" w:rsidRDefault="00491218" w:rsidP="00EE7A9E">
            <w:pPr>
              <w:jc w:val="center"/>
              <w:rPr>
                <w:kern w:val="0"/>
                <w:sz w:val="24"/>
                <w:szCs w:val="24"/>
              </w:rPr>
            </w:pPr>
            <w:r>
              <w:rPr>
                <w:rFonts w:hint="eastAsia"/>
                <w:kern w:val="0"/>
                <w:sz w:val="24"/>
                <w:szCs w:val="24"/>
              </w:rPr>
              <w:t>考察企业是否建立廉洁从业制度、包括员工是否签署廉洁从业承诺书；公司及员工是否因未廉洁从业受到相关处罚</w:t>
            </w:r>
          </w:p>
        </w:tc>
        <w:tc>
          <w:tcPr>
            <w:tcW w:w="3260" w:type="dxa"/>
            <w:vMerge w:val="restart"/>
            <w:vAlign w:val="center"/>
          </w:tcPr>
          <w:p w14:paraId="7BD5EFBF" w14:textId="77777777" w:rsidR="00491218" w:rsidRPr="00987449" w:rsidRDefault="00491218" w:rsidP="00EE7A9E">
            <w:pPr>
              <w:jc w:val="center"/>
              <w:rPr>
                <w:kern w:val="0"/>
                <w:sz w:val="24"/>
                <w:szCs w:val="24"/>
              </w:rPr>
            </w:pPr>
            <w:r>
              <w:rPr>
                <w:rFonts w:hint="eastAsia"/>
                <w:kern w:val="0"/>
                <w:sz w:val="24"/>
                <w:szCs w:val="24"/>
              </w:rPr>
              <w:t>考察代理机构规章制度建设情况</w:t>
            </w:r>
          </w:p>
        </w:tc>
        <w:tc>
          <w:tcPr>
            <w:tcW w:w="1843" w:type="dxa"/>
            <w:vMerge w:val="restart"/>
            <w:vAlign w:val="center"/>
          </w:tcPr>
          <w:p w14:paraId="595B7C7A" w14:textId="77777777" w:rsidR="00491218" w:rsidRPr="00FF642F" w:rsidRDefault="00491218" w:rsidP="00EE7A9E">
            <w:pPr>
              <w:jc w:val="center"/>
              <w:rPr>
                <w:kern w:val="0"/>
                <w:sz w:val="24"/>
                <w:szCs w:val="24"/>
              </w:rPr>
            </w:pPr>
            <w:r w:rsidRPr="00FF642F">
              <w:rPr>
                <w:rFonts w:hint="eastAsia"/>
                <w:kern w:val="0"/>
                <w:sz w:val="24"/>
                <w:szCs w:val="24"/>
              </w:rPr>
              <w:t>提供规章制度</w:t>
            </w:r>
          </w:p>
        </w:tc>
      </w:tr>
      <w:tr w:rsidR="006E3997" w14:paraId="5C7A6F0F" w14:textId="77777777" w:rsidTr="006E3997">
        <w:tc>
          <w:tcPr>
            <w:tcW w:w="545" w:type="dxa"/>
            <w:vMerge/>
            <w:vAlign w:val="center"/>
          </w:tcPr>
          <w:p w14:paraId="503579DF" w14:textId="77777777" w:rsidR="00491218" w:rsidRDefault="00491218" w:rsidP="00FF54B3">
            <w:pPr>
              <w:jc w:val="center"/>
              <w:rPr>
                <w:kern w:val="0"/>
                <w:sz w:val="24"/>
                <w:szCs w:val="24"/>
              </w:rPr>
            </w:pPr>
          </w:p>
        </w:tc>
        <w:tc>
          <w:tcPr>
            <w:tcW w:w="1394" w:type="dxa"/>
            <w:gridSpan w:val="2"/>
            <w:vMerge/>
            <w:vAlign w:val="center"/>
          </w:tcPr>
          <w:p w14:paraId="2E913535" w14:textId="77777777" w:rsidR="00491218" w:rsidRDefault="00491218" w:rsidP="00DA6272">
            <w:pPr>
              <w:jc w:val="center"/>
              <w:rPr>
                <w:kern w:val="0"/>
                <w:sz w:val="24"/>
                <w:szCs w:val="24"/>
              </w:rPr>
            </w:pPr>
          </w:p>
        </w:tc>
        <w:tc>
          <w:tcPr>
            <w:tcW w:w="595" w:type="dxa"/>
            <w:vMerge/>
            <w:vAlign w:val="center"/>
          </w:tcPr>
          <w:p w14:paraId="13B2F9E3" w14:textId="77777777" w:rsidR="00491218" w:rsidRDefault="00491218" w:rsidP="00FF54B3">
            <w:pPr>
              <w:jc w:val="center"/>
              <w:rPr>
                <w:kern w:val="0"/>
                <w:sz w:val="24"/>
                <w:szCs w:val="24"/>
              </w:rPr>
            </w:pPr>
          </w:p>
        </w:tc>
        <w:tc>
          <w:tcPr>
            <w:tcW w:w="1391" w:type="dxa"/>
            <w:vMerge/>
            <w:vAlign w:val="center"/>
          </w:tcPr>
          <w:p w14:paraId="542945D1" w14:textId="77777777" w:rsidR="00491218" w:rsidRDefault="00491218" w:rsidP="00FF54B3">
            <w:pPr>
              <w:jc w:val="center"/>
              <w:rPr>
                <w:kern w:val="0"/>
                <w:sz w:val="24"/>
                <w:szCs w:val="24"/>
              </w:rPr>
            </w:pPr>
          </w:p>
        </w:tc>
        <w:tc>
          <w:tcPr>
            <w:tcW w:w="813" w:type="dxa"/>
            <w:gridSpan w:val="2"/>
            <w:vAlign w:val="center"/>
          </w:tcPr>
          <w:p w14:paraId="4E684049"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107716CD" w14:textId="77777777" w:rsidR="00491218" w:rsidRDefault="00491218" w:rsidP="00FF54B3">
            <w:pPr>
              <w:jc w:val="center"/>
              <w:rPr>
                <w:kern w:val="0"/>
                <w:sz w:val="24"/>
                <w:szCs w:val="24"/>
              </w:rPr>
            </w:pPr>
            <w:r>
              <w:rPr>
                <w:rFonts w:hint="eastAsia"/>
                <w:kern w:val="0"/>
                <w:sz w:val="24"/>
                <w:szCs w:val="24"/>
              </w:rPr>
              <w:t>项目管理制度</w:t>
            </w:r>
          </w:p>
        </w:tc>
        <w:tc>
          <w:tcPr>
            <w:tcW w:w="4820" w:type="dxa"/>
            <w:vAlign w:val="center"/>
          </w:tcPr>
          <w:p w14:paraId="43B267A0" w14:textId="77777777" w:rsidR="00491218" w:rsidRDefault="00491218" w:rsidP="00491218">
            <w:pPr>
              <w:jc w:val="center"/>
              <w:rPr>
                <w:kern w:val="0"/>
                <w:sz w:val="24"/>
                <w:szCs w:val="24"/>
              </w:rPr>
            </w:pPr>
            <w:r>
              <w:rPr>
                <w:rFonts w:hint="eastAsia"/>
                <w:kern w:val="0"/>
                <w:sz w:val="24"/>
                <w:szCs w:val="24"/>
              </w:rPr>
              <w:t>考察企业是否建立了项目管理制度</w:t>
            </w:r>
          </w:p>
        </w:tc>
        <w:tc>
          <w:tcPr>
            <w:tcW w:w="3260" w:type="dxa"/>
            <w:vMerge/>
            <w:vAlign w:val="center"/>
          </w:tcPr>
          <w:p w14:paraId="2E3E44F6" w14:textId="77777777" w:rsidR="00491218" w:rsidRDefault="00491218" w:rsidP="00EE7A9E">
            <w:pPr>
              <w:jc w:val="center"/>
              <w:rPr>
                <w:kern w:val="0"/>
                <w:sz w:val="24"/>
                <w:szCs w:val="24"/>
              </w:rPr>
            </w:pPr>
          </w:p>
        </w:tc>
        <w:tc>
          <w:tcPr>
            <w:tcW w:w="1843" w:type="dxa"/>
            <w:vMerge/>
            <w:vAlign w:val="center"/>
          </w:tcPr>
          <w:p w14:paraId="25E8510F" w14:textId="77777777" w:rsidR="00491218" w:rsidRPr="00FF642F" w:rsidRDefault="00491218" w:rsidP="00EE7A9E">
            <w:pPr>
              <w:jc w:val="center"/>
              <w:rPr>
                <w:kern w:val="0"/>
                <w:sz w:val="24"/>
                <w:szCs w:val="24"/>
              </w:rPr>
            </w:pPr>
          </w:p>
        </w:tc>
      </w:tr>
      <w:tr w:rsidR="006E3997" w14:paraId="48FEB26A" w14:textId="77777777" w:rsidTr="006E3997">
        <w:trPr>
          <w:trHeight w:val="770"/>
        </w:trPr>
        <w:tc>
          <w:tcPr>
            <w:tcW w:w="545" w:type="dxa"/>
            <w:vMerge/>
            <w:vAlign w:val="center"/>
          </w:tcPr>
          <w:p w14:paraId="60037EA5" w14:textId="77777777" w:rsidR="00491218" w:rsidRDefault="00491218" w:rsidP="00FF54B3">
            <w:pPr>
              <w:jc w:val="center"/>
              <w:rPr>
                <w:kern w:val="0"/>
                <w:sz w:val="24"/>
                <w:szCs w:val="24"/>
              </w:rPr>
            </w:pPr>
          </w:p>
        </w:tc>
        <w:tc>
          <w:tcPr>
            <w:tcW w:w="1394" w:type="dxa"/>
            <w:gridSpan w:val="2"/>
            <w:vMerge/>
            <w:vAlign w:val="center"/>
          </w:tcPr>
          <w:p w14:paraId="011E64E0" w14:textId="77777777" w:rsidR="00491218" w:rsidRDefault="00491218" w:rsidP="00DA6272">
            <w:pPr>
              <w:jc w:val="center"/>
              <w:rPr>
                <w:kern w:val="0"/>
                <w:sz w:val="24"/>
                <w:szCs w:val="24"/>
              </w:rPr>
            </w:pPr>
          </w:p>
        </w:tc>
        <w:tc>
          <w:tcPr>
            <w:tcW w:w="595" w:type="dxa"/>
            <w:vMerge/>
            <w:vAlign w:val="center"/>
          </w:tcPr>
          <w:p w14:paraId="06108C31" w14:textId="77777777" w:rsidR="00491218" w:rsidRDefault="00491218" w:rsidP="00FF54B3">
            <w:pPr>
              <w:jc w:val="center"/>
              <w:rPr>
                <w:kern w:val="0"/>
                <w:sz w:val="24"/>
                <w:szCs w:val="24"/>
              </w:rPr>
            </w:pPr>
          </w:p>
        </w:tc>
        <w:tc>
          <w:tcPr>
            <w:tcW w:w="1391" w:type="dxa"/>
            <w:vMerge/>
            <w:vAlign w:val="center"/>
          </w:tcPr>
          <w:p w14:paraId="43DEEAB9" w14:textId="77777777" w:rsidR="00491218" w:rsidRDefault="00491218" w:rsidP="00FF54B3">
            <w:pPr>
              <w:jc w:val="center"/>
              <w:rPr>
                <w:kern w:val="0"/>
                <w:sz w:val="24"/>
                <w:szCs w:val="24"/>
              </w:rPr>
            </w:pPr>
          </w:p>
        </w:tc>
        <w:tc>
          <w:tcPr>
            <w:tcW w:w="813" w:type="dxa"/>
            <w:gridSpan w:val="2"/>
            <w:vAlign w:val="center"/>
          </w:tcPr>
          <w:p w14:paraId="59DFA603"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73F0A3C4" w14:textId="77777777" w:rsidR="00491218" w:rsidRDefault="00491218" w:rsidP="00FF54B3">
            <w:pPr>
              <w:jc w:val="center"/>
              <w:rPr>
                <w:kern w:val="0"/>
                <w:sz w:val="24"/>
                <w:szCs w:val="24"/>
              </w:rPr>
            </w:pPr>
            <w:r>
              <w:rPr>
                <w:rFonts w:hint="eastAsia"/>
                <w:kern w:val="0"/>
                <w:sz w:val="24"/>
                <w:szCs w:val="24"/>
              </w:rPr>
              <w:t>质量管理体系</w:t>
            </w:r>
          </w:p>
        </w:tc>
        <w:tc>
          <w:tcPr>
            <w:tcW w:w="4820" w:type="dxa"/>
            <w:vAlign w:val="center"/>
          </w:tcPr>
          <w:p w14:paraId="71C79EDF" w14:textId="77777777" w:rsidR="00491218" w:rsidRPr="00987449" w:rsidRDefault="00491218" w:rsidP="008D2E3D">
            <w:pPr>
              <w:jc w:val="center"/>
              <w:rPr>
                <w:kern w:val="0"/>
                <w:sz w:val="24"/>
                <w:szCs w:val="24"/>
              </w:rPr>
            </w:pPr>
            <w:r>
              <w:rPr>
                <w:rFonts w:hint="eastAsia"/>
                <w:kern w:val="0"/>
                <w:sz w:val="24"/>
                <w:szCs w:val="24"/>
              </w:rPr>
              <w:t>考核企业是否建立了质量管理体系，以及通过</w:t>
            </w:r>
            <w:r w:rsidR="008D2E3D">
              <w:rPr>
                <w:rFonts w:hint="eastAsia"/>
                <w:kern w:val="0"/>
                <w:sz w:val="24"/>
                <w:szCs w:val="24"/>
              </w:rPr>
              <w:t>ISO</w:t>
            </w:r>
            <w:r>
              <w:rPr>
                <w:rFonts w:hint="eastAsia"/>
                <w:kern w:val="0"/>
                <w:sz w:val="24"/>
                <w:szCs w:val="24"/>
              </w:rPr>
              <w:t>质量</w:t>
            </w:r>
            <w:r w:rsidR="008D2E3D">
              <w:rPr>
                <w:rFonts w:hint="eastAsia"/>
                <w:kern w:val="0"/>
                <w:sz w:val="24"/>
                <w:szCs w:val="24"/>
              </w:rPr>
              <w:t>管理</w:t>
            </w:r>
            <w:r>
              <w:rPr>
                <w:rFonts w:hint="eastAsia"/>
                <w:kern w:val="0"/>
                <w:sz w:val="24"/>
                <w:szCs w:val="24"/>
              </w:rPr>
              <w:t>认证</w:t>
            </w:r>
            <w:r w:rsidR="008D2E3D">
              <w:rPr>
                <w:rFonts w:hint="eastAsia"/>
                <w:kern w:val="0"/>
                <w:sz w:val="24"/>
                <w:szCs w:val="24"/>
              </w:rPr>
              <w:t>体系</w:t>
            </w:r>
          </w:p>
        </w:tc>
        <w:tc>
          <w:tcPr>
            <w:tcW w:w="3260" w:type="dxa"/>
            <w:vMerge/>
            <w:vAlign w:val="center"/>
          </w:tcPr>
          <w:p w14:paraId="1226B6D8" w14:textId="77777777" w:rsidR="00491218" w:rsidRDefault="00491218" w:rsidP="00EE7A9E">
            <w:pPr>
              <w:jc w:val="center"/>
              <w:rPr>
                <w:kern w:val="0"/>
                <w:sz w:val="24"/>
                <w:szCs w:val="24"/>
              </w:rPr>
            </w:pPr>
          </w:p>
        </w:tc>
        <w:tc>
          <w:tcPr>
            <w:tcW w:w="1843" w:type="dxa"/>
            <w:vMerge/>
            <w:vAlign w:val="center"/>
          </w:tcPr>
          <w:p w14:paraId="72412A3F" w14:textId="77777777" w:rsidR="00491218" w:rsidRPr="00FF642F" w:rsidRDefault="00491218" w:rsidP="00EE7A9E">
            <w:pPr>
              <w:jc w:val="center"/>
              <w:rPr>
                <w:kern w:val="0"/>
                <w:sz w:val="24"/>
                <w:szCs w:val="24"/>
              </w:rPr>
            </w:pPr>
          </w:p>
        </w:tc>
      </w:tr>
      <w:tr w:rsidR="006E3997" w14:paraId="54CA6603" w14:textId="77777777" w:rsidTr="006E3997">
        <w:tc>
          <w:tcPr>
            <w:tcW w:w="545" w:type="dxa"/>
            <w:vMerge/>
            <w:vAlign w:val="center"/>
          </w:tcPr>
          <w:p w14:paraId="6E0F6C57" w14:textId="77777777" w:rsidR="00491218" w:rsidRDefault="00491218" w:rsidP="00FF54B3">
            <w:pPr>
              <w:jc w:val="center"/>
              <w:rPr>
                <w:kern w:val="0"/>
                <w:sz w:val="24"/>
                <w:szCs w:val="24"/>
              </w:rPr>
            </w:pPr>
          </w:p>
        </w:tc>
        <w:tc>
          <w:tcPr>
            <w:tcW w:w="1394" w:type="dxa"/>
            <w:gridSpan w:val="2"/>
            <w:vMerge/>
            <w:vAlign w:val="center"/>
          </w:tcPr>
          <w:p w14:paraId="60BC2BA8" w14:textId="77777777" w:rsidR="00491218" w:rsidRDefault="00491218" w:rsidP="00DA6272">
            <w:pPr>
              <w:jc w:val="center"/>
              <w:rPr>
                <w:kern w:val="0"/>
                <w:sz w:val="24"/>
                <w:szCs w:val="24"/>
              </w:rPr>
            </w:pPr>
          </w:p>
        </w:tc>
        <w:tc>
          <w:tcPr>
            <w:tcW w:w="595" w:type="dxa"/>
            <w:vMerge/>
            <w:vAlign w:val="center"/>
          </w:tcPr>
          <w:p w14:paraId="2DE3B528" w14:textId="77777777" w:rsidR="00491218" w:rsidRDefault="00491218" w:rsidP="00FF54B3">
            <w:pPr>
              <w:jc w:val="center"/>
              <w:rPr>
                <w:kern w:val="0"/>
                <w:sz w:val="24"/>
                <w:szCs w:val="24"/>
              </w:rPr>
            </w:pPr>
          </w:p>
        </w:tc>
        <w:tc>
          <w:tcPr>
            <w:tcW w:w="1391" w:type="dxa"/>
            <w:vMerge/>
            <w:vAlign w:val="center"/>
          </w:tcPr>
          <w:p w14:paraId="13A9934E" w14:textId="77777777" w:rsidR="00491218" w:rsidRDefault="00491218" w:rsidP="00FF54B3">
            <w:pPr>
              <w:jc w:val="center"/>
              <w:rPr>
                <w:kern w:val="0"/>
                <w:sz w:val="24"/>
                <w:szCs w:val="24"/>
              </w:rPr>
            </w:pPr>
          </w:p>
        </w:tc>
        <w:tc>
          <w:tcPr>
            <w:tcW w:w="813" w:type="dxa"/>
            <w:gridSpan w:val="2"/>
            <w:vAlign w:val="center"/>
          </w:tcPr>
          <w:p w14:paraId="6B84CDA8"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60D29A51" w14:textId="77777777" w:rsidR="00491218" w:rsidRDefault="00491218" w:rsidP="00FF54B3">
            <w:pPr>
              <w:jc w:val="center"/>
              <w:rPr>
                <w:kern w:val="0"/>
                <w:sz w:val="24"/>
                <w:szCs w:val="24"/>
              </w:rPr>
            </w:pPr>
            <w:r>
              <w:rPr>
                <w:rFonts w:hint="eastAsia"/>
                <w:kern w:val="0"/>
                <w:sz w:val="24"/>
                <w:szCs w:val="24"/>
              </w:rPr>
              <w:t>安全生产制度</w:t>
            </w:r>
          </w:p>
        </w:tc>
        <w:tc>
          <w:tcPr>
            <w:tcW w:w="4820" w:type="dxa"/>
            <w:vAlign w:val="center"/>
          </w:tcPr>
          <w:p w14:paraId="0A771209" w14:textId="77777777" w:rsidR="00491218" w:rsidRDefault="00491218" w:rsidP="00987449">
            <w:pPr>
              <w:jc w:val="center"/>
              <w:rPr>
                <w:kern w:val="0"/>
                <w:sz w:val="24"/>
                <w:szCs w:val="24"/>
              </w:rPr>
            </w:pPr>
            <w:r>
              <w:rPr>
                <w:rFonts w:hint="eastAsia"/>
                <w:kern w:val="0"/>
                <w:sz w:val="24"/>
                <w:szCs w:val="24"/>
              </w:rPr>
              <w:t>考核企业是否建立了安全生产制度</w:t>
            </w:r>
          </w:p>
        </w:tc>
        <w:tc>
          <w:tcPr>
            <w:tcW w:w="3260" w:type="dxa"/>
            <w:vMerge/>
            <w:vAlign w:val="center"/>
          </w:tcPr>
          <w:p w14:paraId="14FB995F" w14:textId="77777777" w:rsidR="00491218" w:rsidRDefault="00491218" w:rsidP="00EE7A9E">
            <w:pPr>
              <w:jc w:val="center"/>
              <w:rPr>
                <w:kern w:val="0"/>
                <w:sz w:val="24"/>
                <w:szCs w:val="24"/>
              </w:rPr>
            </w:pPr>
          </w:p>
        </w:tc>
        <w:tc>
          <w:tcPr>
            <w:tcW w:w="1843" w:type="dxa"/>
            <w:vMerge/>
            <w:vAlign w:val="center"/>
          </w:tcPr>
          <w:p w14:paraId="13378A89" w14:textId="77777777" w:rsidR="00491218" w:rsidRPr="00FF642F" w:rsidRDefault="00491218" w:rsidP="00EE7A9E">
            <w:pPr>
              <w:jc w:val="center"/>
              <w:rPr>
                <w:kern w:val="0"/>
                <w:sz w:val="24"/>
                <w:szCs w:val="24"/>
              </w:rPr>
            </w:pPr>
          </w:p>
        </w:tc>
      </w:tr>
      <w:tr w:rsidR="006E3997" w14:paraId="73C79A84" w14:textId="77777777" w:rsidTr="006E3997">
        <w:trPr>
          <w:trHeight w:val="550"/>
        </w:trPr>
        <w:tc>
          <w:tcPr>
            <w:tcW w:w="545" w:type="dxa"/>
            <w:vMerge/>
            <w:vAlign w:val="center"/>
          </w:tcPr>
          <w:p w14:paraId="73B85C6D" w14:textId="77777777" w:rsidR="00491218" w:rsidRDefault="00491218" w:rsidP="00FF54B3">
            <w:pPr>
              <w:jc w:val="center"/>
              <w:rPr>
                <w:kern w:val="0"/>
                <w:sz w:val="24"/>
                <w:szCs w:val="24"/>
              </w:rPr>
            </w:pPr>
          </w:p>
        </w:tc>
        <w:tc>
          <w:tcPr>
            <w:tcW w:w="1394" w:type="dxa"/>
            <w:gridSpan w:val="2"/>
            <w:vMerge/>
            <w:vAlign w:val="center"/>
          </w:tcPr>
          <w:p w14:paraId="02BEAB8D" w14:textId="77777777" w:rsidR="00491218" w:rsidRDefault="00491218" w:rsidP="00DA6272">
            <w:pPr>
              <w:jc w:val="center"/>
              <w:rPr>
                <w:kern w:val="0"/>
                <w:sz w:val="24"/>
                <w:szCs w:val="24"/>
              </w:rPr>
            </w:pPr>
          </w:p>
        </w:tc>
        <w:tc>
          <w:tcPr>
            <w:tcW w:w="595" w:type="dxa"/>
            <w:vMerge/>
            <w:vAlign w:val="center"/>
          </w:tcPr>
          <w:p w14:paraId="67C7EDB4" w14:textId="77777777" w:rsidR="00491218" w:rsidRDefault="00491218" w:rsidP="00FF54B3">
            <w:pPr>
              <w:jc w:val="center"/>
              <w:rPr>
                <w:kern w:val="0"/>
                <w:sz w:val="24"/>
                <w:szCs w:val="24"/>
              </w:rPr>
            </w:pPr>
          </w:p>
        </w:tc>
        <w:tc>
          <w:tcPr>
            <w:tcW w:w="1391" w:type="dxa"/>
            <w:vMerge/>
            <w:vAlign w:val="center"/>
          </w:tcPr>
          <w:p w14:paraId="7BF6F60B" w14:textId="77777777" w:rsidR="00491218" w:rsidRDefault="00491218" w:rsidP="00FF54B3">
            <w:pPr>
              <w:jc w:val="center"/>
              <w:rPr>
                <w:kern w:val="0"/>
                <w:sz w:val="24"/>
                <w:szCs w:val="24"/>
              </w:rPr>
            </w:pPr>
          </w:p>
        </w:tc>
        <w:tc>
          <w:tcPr>
            <w:tcW w:w="813" w:type="dxa"/>
            <w:gridSpan w:val="2"/>
            <w:vAlign w:val="center"/>
          </w:tcPr>
          <w:p w14:paraId="4C4A0B2B"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4F9B3E2C" w14:textId="77777777" w:rsidR="00491218" w:rsidRPr="00987449" w:rsidRDefault="00491218" w:rsidP="00FF54B3">
            <w:pPr>
              <w:jc w:val="center"/>
              <w:rPr>
                <w:kern w:val="0"/>
                <w:sz w:val="24"/>
                <w:szCs w:val="24"/>
              </w:rPr>
            </w:pPr>
            <w:r>
              <w:rPr>
                <w:rFonts w:hint="eastAsia"/>
                <w:kern w:val="0"/>
                <w:sz w:val="24"/>
                <w:szCs w:val="24"/>
              </w:rPr>
              <w:t>保密制度</w:t>
            </w:r>
          </w:p>
        </w:tc>
        <w:tc>
          <w:tcPr>
            <w:tcW w:w="4820" w:type="dxa"/>
            <w:vAlign w:val="center"/>
          </w:tcPr>
          <w:p w14:paraId="11ACF7C0" w14:textId="77777777" w:rsidR="00491218" w:rsidRDefault="00491218" w:rsidP="00A46D47">
            <w:pPr>
              <w:jc w:val="center"/>
              <w:rPr>
                <w:kern w:val="0"/>
                <w:sz w:val="24"/>
                <w:szCs w:val="24"/>
              </w:rPr>
            </w:pPr>
            <w:r>
              <w:rPr>
                <w:rFonts w:hint="eastAsia"/>
                <w:kern w:val="0"/>
                <w:sz w:val="24"/>
                <w:szCs w:val="24"/>
              </w:rPr>
              <w:t>考核企业是否建立了保密管理制度</w:t>
            </w:r>
          </w:p>
        </w:tc>
        <w:tc>
          <w:tcPr>
            <w:tcW w:w="3260" w:type="dxa"/>
            <w:vMerge/>
            <w:vAlign w:val="center"/>
          </w:tcPr>
          <w:p w14:paraId="33A94B74" w14:textId="77777777" w:rsidR="00491218" w:rsidRDefault="00491218" w:rsidP="00EE7A9E">
            <w:pPr>
              <w:jc w:val="center"/>
              <w:rPr>
                <w:kern w:val="0"/>
                <w:sz w:val="24"/>
                <w:szCs w:val="24"/>
              </w:rPr>
            </w:pPr>
          </w:p>
        </w:tc>
        <w:tc>
          <w:tcPr>
            <w:tcW w:w="1843" w:type="dxa"/>
            <w:vMerge/>
            <w:vAlign w:val="center"/>
          </w:tcPr>
          <w:p w14:paraId="00C07EA8" w14:textId="77777777" w:rsidR="00491218" w:rsidRPr="00FF642F" w:rsidRDefault="00491218" w:rsidP="00EE7A9E">
            <w:pPr>
              <w:jc w:val="center"/>
              <w:rPr>
                <w:kern w:val="0"/>
                <w:sz w:val="24"/>
                <w:szCs w:val="24"/>
              </w:rPr>
            </w:pPr>
          </w:p>
        </w:tc>
      </w:tr>
      <w:tr w:rsidR="006E3997" w14:paraId="52F9C716" w14:textId="77777777" w:rsidTr="006E3997">
        <w:trPr>
          <w:trHeight w:val="726"/>
        </w:trPr>
        <w:tc>
          <w:tcPr>
            <w:tcW w:w="545" w:type="dxa"/>
            <w:vMerge/>
            <w:vAlign w:val="center"/>
          </w:tcPr>
          <w:p w14:paraId="4B7FAF97" w14:textId="77777777" w:rsidR="00491218" w:rsidRDefault="00491218" w:rsidP="00FF54B3">
            <w:pPr>
              <w:jc w:val="center"/>
              <w:rPr>
                <w:kern w:val="0"/>
                <w:sz w:val="24"/>
                <w:szCs w:val="24"/>
              </w:rPr>
            </w:pPr>
          </w:p>
        </w:tc>
        <w:tc>
          <w:tcPr>
            <w:tcW w:w="1394" w:type="dxa"/>
            <w:gridSpan w:val="2"/>
            <w:vMerge/>
            <w:vAlign w:val="center"/>
          </w:tcPr>
          <w:p w14:paraId="7C801FF9" w14:textId="77777777" w:rsidR="00491218" w:rsidRDefault="00491218" w:rsidP="00DA6272">
            <w:pPr>
              <w:jc w:val="center"/>
              <w:rPr>
                <w:kern w:val="0"/>
                <w:sz w:val="24"/>
                <w:szCs w:val="24"/>
              </w:rPr>
            </w:pPr>
          </w:p>
        </w:tc>
        <w:tc>
          <w:tcPr>
            <w:tcW w:w="595" w:type="dxa"/>
            <w:vMerge/>
            <w:vAlign w:val="center"/>
          </w:tcPr>
          <w:p w14:paraId="5A5797C7" w14:textId="77777777" w:rsidR="00491218" w:rsidRDefault="00491218" w:rsidP="00FF54B3">
            <w:pPr>
              <w:jc w:val="center"/>
              <w:rPr>
                <w:kern w:val="0"/>
                <w:sz w:val="24"/>
                <w:szCs w:val="24"/>
              </w:rPr>
            </w:pPr>
          </w:p>
        </w:tc>
        <w:tc>
          <w:tcPr>
            <w:tcW w:w="1391" w:type="dxa"/>
            <w:vMerge/>
            <w:vAlign w:val="center"/>
          </w:tcPr>
          <w:p w14:paraId="6D66A51A" w14:textId="77777777" w:rsidR="00491218" w:rsidRDefault="00491218" w:rsidP="00FF54B3">
            <w:pPr>
              <w:jc w:val="center"/>
              <w:rPr>
                <w:kern w:val="0"/>
                <w:sz w:val="24"/>
                <w:szCs w:val="24"/>
              </w:rPr>
            </w:pPr>
          </w:p>
        </w:tc>
        <w:tc>
          <w:tcPr>
            <w:tcW w:w="813" w:type="dxa"/>
            <w:gridSpan w:val="2"/>
            <w:vAlign w:val="center"/>
          </w:tcPr>
          <w:p w14:paraId="15D8C14C"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377C34FC" w14:textId="77777777" w:rsidR="00491218" w:rsidRPr="00987449" w:rsidRDefault="00491218" w:rsidP="00FF54B3">
            <w:pPr>
              <w:jc w:val="center"/>
              <w:rPr>
                <w:kern w:val="0"/>
                <w:sz w:val="24"/>
                <w:szCs w:val="24"/>
              </w:rPr>
            </w:pPr>
            <w:r>
              <w:rPr>
                <w:rFonts w:hint="eastAsia"/>
                <w:kern w:val="0"/>
                <w:sz w:val="24"/>
                <w:szCs w:val="24"/>
              </w:rPr>
              <w:t>信息安全制度</w:t>
            </w:r>
          </w:p>
        </w:tc>
        <w:tc>
          <w:tcPr>
            <w:tcW w:w="4820" w:type="dxa"/>
            <w:vAlign w:val="center"/>
          </w:tcPr>
          <w:p w14:paraId="3309801D" w14:textId="77777777" w:rsidR="00491218" w:rsidRDefault="00491218" w:rsidP="00A46D47">
            <w:pPr>
              <w:jc w:val="center"/>
              <w:rPr>
                <w:kern w:val="0"/>
                <w:sz w:val="24"/>
                <w:szCs w:val="24"/>
              </w:rPr>
            </w:pPr>
            <w:r>
              <w:rPr>
                <w:rFonts w:hint="eastAsia"/>
                <w:kern w:val="0"/>
                <w:sz w:val="24"/>
                <w:szCs w:val="24"/>
              </w:rPr>
              <w:t>考核企业是否建立了信息安全管理制度</w:t>
            </w:r>
          </w:p>
        </w:tc>
        <w:tc>
          <w:tcPr>
            <w:tcW w:w="3260" w:type="dxa"/>
            <w:vMerge/>
            <w:vAlign w:val="center"/>
          </w:tcPr>
          <w:p w14:paraId="0E84A6D7" w14:textId="77777777" w:rsidR="00491218" w:rsidRDefault="00491218" w:rsidP="00EE7A9E">
            <w:pPr>
              <w:jc w:val="center"/>
              <w:rPr>
                <w:kern w:val="0"/>
                <w:sz w:val="24"/>
                <w:szCs w:val="24"/>
              </w:rPr>
            </w:pPr>
          </w:p>
        </w:tc>
        <w:tc>
          <w:tcPr>
            <w:tcW w:w="1843" w:type="dxa"/>
            <w:vMerge/>
            <w:vAlign w:val="center"/>
          </w:tcPr>
          <w:p w14:paraId="12013277" w14:textId="77777777" w:rsidR="00491218" w:rsidRPr="00FF642F" w:rsidRDefault="00491218" w:rsidP="00EE7A9E">
            <w:pPr>
              <w:jc w:val="center"/>
              <w:rPr>
                <w:kern w:val="0"/>
                <w:sz w:val="24"/>
                <w:szCs w:val="24"/>
              </w:rPr>
            </w:pPr>
          </w:p>
        </w:tc>
      </w:tr>
      <w:tr w:rsidR="006E3997" w14:paraId="106DC3F6" w14:textId="77777777" w:rsidTr="006E3997">
        <w:tc>
          <w:tcPr>
            <w:tcW w:w="545" w:type="dxa"/>
            <w:vMerge/>
            <w:vAlign w:val="center"/>
          </w:tcPr>
          <w:p w14:paraId="53577840" w14:textId="77777777" w:rsidR="00AC400C" w:rsidRDefault="00AC400C" w:rsidP="00FF54B3">
            <w:pPr>
              <w:jc w:val="center"/>
              <w:rPr>
                <w:kern w:val="0"/>
                <w:sz w:val="24"/>
                <w:szCs w:val="24"/>
              </w:rPr>
            </w:pPr>
          </w:p>
        </w:tc>
        <w:tc>
          <w:tcPr>
            <w:tcW w:w="1394" w:type="dxa"/>
            <w:gridSpan w:val="2"/>
            <w:vMerge/>
            <w:vAlign w:val="center"/>
          </w:tcPr>
          <w:p w14:paraId="5DAD003F" w14:textId="77777777" w:rsidR="00AC400C" w:rsidRDefault="00AC400C" w:rsidP="00DA6272">
            <w:pPr>
              <w:jc w:val="center"/>
              <w:rPr>
                <w:kern w:val="0"/>
                <w:sz w:val="24"/>
                <w:szCs w:val="24"/>
              </w:rPr>
            </w:pPr>
          </w:p>
        </w:tc>
        <w:tc>
          <w:tcPr>
            <w:tcW w:w="595" w:type="dxa"/>
            <w:vMerge w:val="restart"/>
            <w:vAlign w:val="center"/>
          </w:tcPr>
          <w:p w14:paraId="50EF5849" w14:textId="77777777" w:rsidR="00AC400C" w:rsidRDefault="00826B16" w:rsidP="00FF54B3">
            <w:pPr>
              <w:jc w:val="center"/>
              <w:rPr>
                <w:kern w:val="0"/>
                <w:sz w:val="24"/>
                <w:szCs w:val="24"/>
              </w:rPr>
            </w:pPr>
            <w:r>
              <w:rPr>
                <w:rFonts w:hint="eastAsia"/>
                <w:kern w:val="0"/>
                <w:sz w:val="24"/>
                <w:szCs w:val="24"/>
              </w:rPr>
              <w:t>10</w:t>
            </w:r>
          </w:p>
        </w:tc>
        <w:tc>
          <w:tcPr>
            <w:tcW w:w="1391" w:type="dxa"/>
            <w:vMerge w:val="restart"/>
            <w:vAlign w:val="center"/>
          </w:tcPr>
          <w:p w14:paraId="091ADBD6" w14:textId="77777777" w:rsidR="00AC400C" w:rsidRDefault="00AC400C" w:rsidP="00FF54B3">
            <w:pPr>
              <w:jc w:val="center"/>
              <w:rPr>
                <w:kern w:val="0"/>
                <w:sz w:val="24"/>
                <w:szCs w:val="24"/>
              </w:rPr>
            </w:pPr>
            <w:r>
              <w:rPr>
                <w:rFonts w:hint="eastAsia"/>
                <w:kern w:val="0"/>
                <w:sz w:val="24"/>
                <w:szCs w:val="24"/>
              </w:rPr>
              <w:t>经营规模</w:t>
            </w:r>
          </w:p>
        </w:tc>
        <w:tc>
          <w:tcPr>
            <w:tcW w:w="813" w:type="dxa"/>
            <w:gridSpan w:val="2"/>
            <w:vAlign w:val="center"/>
          </w:tcPr>
          <w:p w14:paraId="6670691F" w14:textId="77777777" w:rsidR="00AC400C" w:rsidRDefault="00AC400C" w:rsidP="00FF54B3">
            <w:pPr>
              <w:jc w:val="center"/>
              <w:rPr>
                <w:kern w:val="0"/>
                <w:sz w:val="24"/>
                <w:szCs w:val="24"/>
              </w:rPr>
            </w:pPr>
            <w:r>
              <w:rPr>
                <w:rFonts w:hint="eastAsia"/>
                <w:kern w:val="0"/>
                <w:sz w:val="24"/>
                <w:szCs w:val="24"/>
              </w:rPr>
              <w:t>6</w:t>
            </w:r>
          </w:p>
        </w:tc>
        <w:tc>
          <w:tcPr>
            <w:tcW w:w="1358" w:type="dxa"/>
            <w:vAlign w:val="center"/>
          </w:tcPr>
          <w:p w14:paraId="017DB5F0" w14:textId="7D1FD3AB" w:rsidR="00AC400C" w:rsidRDefault="005434D4" w:rsidP="00FF54B3">
            <w:pPr>
              <w:jc w:val="center"/>
              <w:rPr>
                <w:kern w:val="0"/>
                <w:sz w:val="24"/>
                <w:szCs w:val="24"/>
              </w:rPr>
            </w:pPr>
            <w:r>
              <w:rPr>
                <w:rFonts w:hint="eastAsia"/>
                <w:kern w:val="0"/>
                <w:sz w:val="24"/>
                <w:szCs w:val="24"/>
              </w:rPr>
              <w:t>项目</w:t>
            </w:r>
            <w:r w:rsidR="00AC400C">
              <w:rPr>
                <w:rFonts w:hint="eastAsia"/>
                <w:kern w:val="0"/>
                <w:sz w:val="24"/>
                <w:szCs w:val="24"/>
              </w:rPr>
              <w:t>金额及数量</w:t>
            </w:r>
          </w:p>
        </w:tc>
        <w:tc>
          <w:tcPr>
            <w:tcW w:w="4820" w:type="dxa"/>
            <w:vAlign w:val="center"/>
          </w:tcPr>
          <w:p w14:paraId="4EB96C56" w14:textId="5D8725E6" w:rsidR="00AC400C" w:rsidRDefault="00AC400C" w:rsidP="00A46D47">
            <w:pPr>
              <w:jc w:val="center"/>
              <w:rPr>
                <w:kern w:val="0"/>
                <w:sz w:val="24"/>
                <w:szCs w:val="24"/>
              </w:rPr>
            </w:pPr>
            <w:r>
              <w:rPr>
                <w:rFonts w:hint="eastAsia"/>
                <w:kern w:val="0"/>
                <w:sz w:val="24"/>
                <w:szCs w:val="24"/>
              </w:rPr>
              <w:t>近三年招标代理项目金额及数量</w:t>
            </w:r>
          </w:p>
        </w:tc>
        <w:tc>
          <w:tcPr>
            <w:tcW w:w="3260" w:type="dxa"/>
            <w:vMerge w:val="restart"/>
            <w:vAlign w:val="center"/>
          </w:tcPr>
          <w:p w14:paraId="3A7E0944" w14:textId="77777777" w:rsidR="00AC400C" w:rsidRPr="00EB5004" w:rsidRDefault="00AC400C" w:rsidP="000C04BE">
            <w:pPr>
              <w:jc w:val="center"/>
              <w:rPr>
                <w:kern w:val="0"/>
                <w:sz w:val="24"/>
                <w:szCs w:val="24"/>
              </w:rPr>
            </w:pPr>
            <w:r>
              <w:rPr>
                <w:rFonts w:hint="eastAsia"/>
                <w:kern w:val="0"/>
                <w:sz w:val="24"/>
                <w:szCs w:val="24"/>
              </w:rPr>
              <w:t>考察代理机构规模水平</w:t>
            </w:r>
          </w:p>
        </w:tc>
        <w:tc>
          <w:tcPr>
            <w:tcW w:w="1843" w:type="dxa"/>
            <w:vMerge w:val="restart"/>
            <w:vAlign w:val="center"/>
          </w:tcPr>
          <w:p w14:paraId="10365BD5" w14:textId="77777777" w:rsidR="00AC400C" w:rsidRPr="00FF642F" w:rsidRDefault="00AC400C" w:rsidP="00FF642F">
            <w:pPr>
              <w:jc w:val="center"/>
              <w:rPr>
                <w:kern w:val="0"/>
                <w:sz w:val="24"/>
                <w:szCs w:val="24"/>
              </w:rPr>
            </w:pPr>
            <w:r w:rsidRPr="00FF642F">
              <w:rPr>
                <w:rFonts w:hint="eastAsia"/>
                <w:kern w:val="0"/>
                <w:sz w:val="24"/>
                <w:szCs w:val="24"/>
              </w:rPr>
              <w:t>以</w:t>
            </w:r>
            <w:r w:rsidR="00FC1348" w:rsidRPr="00FF642F">
              <w:rPr>
                <w:rFonts w:hint="eastAsia"/>
                <w:kern w:val="0"/>
                <w:sz w:val="24"/>
                <w:szCs w:val="24"/>
              </w:rPr>
              <w:t>会员服务平台</w:t>
            </w:r>
            <w:r w:rsidR="00CA2EA3" w:rsidRPr="00FF642F">
              <w:rPr>
                <w:rFonts w:hint="eastAsia"/>
                <w:kern w:val="0"/>
                <w:sz w:val="24"/>
                <w:szCs w:val="24"/>
              </w:rPr>
              <w:t>企业</w:t>
            </w:r>
            <w:r w:rsidR="00FC1348" w:rsidRPr="00FF642F">
              <w:rPr>
                <w:rFonts w:hint="eastAsia"/>
                <w:kern w:val="0"/>
                <w:sz w:val="24"/>
                <w:szCs w:val="24"/>
              </w:rPr>
              <w:t>业绩</w:t>
            </w:r>
            <w:r w:rsidR="00CA2EA3" w:rsidRPr="00FF642F">
              <w:rPr>
                <w:rFonts w:hint="eastAsia"/>
                <w:kern w:val="0"/>
                <w:sz w:val="24"/>
                <w:szCs w:val="24"/>
              </w:rPr>
              <w:t>信息</w:t>
            </w:r>
            <w:r w:rsidRPr="00FF642F">
              <w:rPr>
                <w:rFonts w:hint="eastAsia"/>
                <w:kern w:val="0"/>
                <w:sz w:val="24"/>
                <w:szCs w:val="24"/>
              </w:rPr>
              <w:t>填写为准</w:t>
            </w:r>
            <w:r w:rsidR="00FC1348" w:rsidRPr="00FF642F">
              <w:rPr>
                <w:rFonts w:hint="eastAsia"/>
                <w:kern w:val="0"/>
                <w:sz w:val="24"/>
                <w:szCs w:val="24"/>
              </w:rPr>
              <w:t>，提供截图</w:t>
            </w:r>
          </w:p>
        </w:tc>
      </w:tr>
      <w:tr w:rsidR="006E3997" w14:paraId="2F7AE2D8" w14:textId="77777777" w:rsidTr="006E3997">
        <w:trPr>
          <w:trHeight w:val="418"/>
        </w:trPr>
        <w:tc>
          <w:tcPr>
            <w:tcW w:w="545" w:type="dxa"/>
            <w:vMerge/>
            <w:vAlign w:val="center"/>
          </w:tcPr>
          <w:p w14:paraId="5E037614" w14:textId="77777777" w:rsidR="00AC400C" w:rsidRDefault="00AC400C" w:rsidP="00FF54B3">
            <w:pPr>
              <w:jc w:val="center"/>
              <w:rPr>
                <w:kern w:val="0"/>
                <w:sz w:val="24"/>
                <w:szCs w:val="24"/>
              </w:rPr>
            </w:pPr>
          </w:p>
        </w:tc>
        <w:tc>
          <w:tcPr>
            <w:tcW w:w="1394" w:type="dxa"/>
            <w:gridSpan w:val="2"/>
            <w:vMerge/>
            <w:vAlign w:val="center"/>
          </w:tcPr>
          <w:p w14:paraId="45D5C292" w14:textId="77777777" w:rsidR="00AC400C" w:rsidRDefault="00AC400C" w:rsidP="00FF54B3">
            <w:pPr>
              <w:jc w:val="center"/>
              <w:rPr>
                <w:kern w:val="0"/>
                <w:sz w:val="24"/>
                <w:szCs w:val="24"/>
              </w:rPr>
            </w:pPr>
          </w:p>
        </w:tc>
        <w:tc>
          <w:tcPr>
            <w:tcW w:w="595" w:type="dxa"/>
            <w:vMerge/>
            <w:vAlign w:val="center"/>
          </w:tcPr>
          <w:p w14:paraId="349624B2" w14:textId="77777777" w:rsidR="00AC400C" w:rsidDel="00A46D47" w:rsidRDefault="00AC400C" w:rsidP="00FF54B3">
            <w:pPr>
              <w:jc w:val="center"/>
              <w:rPr>
                <w:kern w:val="0"/>
                <w:sz w:val="24"/>
                <w:szCs w:val="24"/>
              </w:rPr>
            </w:pPr>
          </w:p>
        </w:tc>
        <w:tc>
          <w:tcPr>
            <w:tcW w:w="1391" w:type="dxa"/>
            <w:vMerge/>
            <w:vAlign w:val="center"/>
          </w:tcPr>
          <w:p w14:paraId="7F0A8957" w14:textId="77777777" w:rsidR="00AC400C" w:rsidRDefault="00AC400C" w:rsidP="00FF54B3">
            <w:pPr>
              <w:jc w:val="center"/>
              <w:rPr>
                <w:kern w:val="0"/>
                <w:sz w:val="24"/>
                <w:szCs w:val="24"/>
              </w:rPr>
            </w:pPr>
          </w:p>
        </w:tc>
        <w:tc>
          <w:tcPr>
            <w:tcW w:w="813" w:type="dxa"/>
            <w:gridSpan w:val="2"/>
            <w:vAlign w:val="center"/>
          </w:tcPr>
          <w:p w14:paraId="5243D626" w14:textId="77777777" w:rsidR="00AC400C" w:rsidRDefault="00826B16" w:rsidP="00FF54B3">
            <w:pPr>
              <w:jc w:val="center"/>
              <w:rPr>
                <w:kern w:val="0"/>
                <w:sz w:val="24"/>
                <w:szCs w:val="24"/>
              </w:rPr>
            </w:pPr>
            <w:r>
              <w:rPr>
                <w:rFonts w:hint="eastAsia"/>
                <w:kern w:val="0"/>
                <w:sz w:val="24"/>
                <w:szCs w:val="24"/>
              </w:rPr>
              <w:t>4</w:t>
            </w:r>
          </w:p>
        </w:tc>
        <w:tc>
          <w:tcPr>
            <w:tcW w:w="1358" w:type="dxa"/>
            <w:vAlign w:val="center"/>
          </w:tcPr>
          <w:p w14:paraId="0F7B6046" w14:textId="77777777" w:rsidR="00AC400C" w:rsidRDefault="00826B16" w:rsidP="00FF54B3">
            <w:pPr>
              <w:jc w:val="center"/>
              <w:rPr>
                <w:kern w:val="0"/>
                <w:sz w:val="24"/>
                <w:szCs w:val="24"/>
              </w:rPr>
            </w:pPr>
            <w:r>
              <w:rPr>
                <w:rFonts w:hint="eastAsia"/>
                <w:kern w:val="0"/>
                <w:sz w:val="24"/>
                <w:szCs w:val="24"/>
              </w:rPr>
              <w:t>项目规模</w:t>
            </w:r>
          </w:p>
        </w:tc>
        <w:tc>
          <w:tcPr>
            <w:tcW w:w="4820" w:type="dxa"/>
            <w:vAlign w:val="center"/>
          </w:tcPr>
          <w:p w14:paraId="0B29298F" w14:textId="558822C8" w:rsidR="00AC400C" w:rsidRDefault="00826B16" w:rsidP="00A07188">
            <w:pPr>
              <w:jc w:val="center"/>
              <w:rPr>
                <w:kern w:val="0"/>
                <w:sz w:val="24"/>
                <w:szCs w:val="24"/>
              </w:rPr>
            </w:pPr>
            <w:r>
              <w:rPr>
                <w:rFonts w:hint="eastAsia"/>
                <w:kern w:val="0"/>
                <w:sz w:val="24"/>
                <w:szCs w:val="24"/>
              </w:rPr>
              <w:t>近三年招标代理项目金额</w:t>
            </w:r>
            <w:r>
              <w:rPr>
                <w:rFonts w:hint="eastAsia"/>
                <w:kern w:val="0"/>
                <w:sz w:val="24"/>
                <w:szCs w:val="24"/>
              </w:rPr>
              <w:t>10</w:t>
            </w:r>
            <w:r>
              <w:rPr>
                <w:rFonts w:hint="eastAsia"/>
                <w:kern w:val="0"/>
                <w:sz w:val="24"/>
                <w:szCs w:val="24"/>
              </w:rPr>
              <w:t>亿元以上</w:t>
            </w:r>
          </w:p>
        </w:tc>
        <w:tc>
          <w:tcPr>
            <w:tcW w:w="3260" w:type="dxa"/>
            <w:vMerge/>
            <w:vAlign w:val="center"/>
          </w:tcPr>
          <w:p w14:paraId="452C1B68" w14:textId="77777777" w:rsidR="00AC400C" w:rsidRDefault="00AC400C" w:rsidP="00EE7A9E">
            <w:pPr>
              <w:jc w:val="center"/>
              <w:rPr>
                <w:kern w:val="0"/>
                <w:sz w:val="24"/>
                <w:szCs w:val="24"/>
              </w:rPr>
            </w:pPr>
          </w:p>
        </w:tc>
        <w:tc>
          <w:tcPr>
            <w:tcW w:w="1843" w:type="dxa"/>
            <w:vMerge/>
            <w:vAlign w:val="center"/>
          </w:tcPr>
          <w:p w14:paraId="4824310F" w14:textId="77777777" w:rsidR="00AC400C" w:rsidRDefault="00AC400C" w:rsidP="00EE7A9E">
            <w:pPr>
              <w:jc w:val="center"/>
              <w:rPr>
                <w:kern w:val="0"/>
                <w:sz w:val="24"/>
                <w:szCs w:val="24"/>
              </w:rPr>
            </w:pPr>
          </w:p>
        </w:tc>
      </w:tr>
      <w:tr w:rsidR="006E3997" w14:paraId="5DC041CF" w14:textId="77777777" w:rsidTr="006E3997">
        <w:tc>
          <w:tcPr>
            <w:tcW w:w="545" w:type="dxa"/>
            <w:vMerge/>
            <w:vAlign w:val="center"/>
          </w:tcPr>
          <w:p w14:paraId="185D3C82" w14:textId="77777777" w:rsidR="00491218" w:rsidRDefault="00491218" w:rsidP="00FF54B3">
            <w:pPr>
              <w:jc w:val="center"/>
              <w:rPr>
                <w:kern w:val="0"/>
                <w:sz w:val="24"/>
                <w:szCs w:val="24"/>
              </w:rPr>
            </w:pPr>
          </w:p>
        </w:tc>
        <w:tc>
          <w:tcPr>
            <w:tcW w:w="1394" w:type="dxa"/>
            <w:gridSpan w:val="2"/>
            <w:vMerge/>
            <w:vAlign w:val="center"/>
          </w:tcPr>
          <w:p w14:paraId="4BE6F801" w14:textId="77777777" w:rsidR="00491218" w:rsidRDefault="00491218" w:rsidP="00FF54B3">
            <w:pPr>
              <w:jc w:val="center"/>
              <w:rPr>
                <w:kern w:val="0"/>
                <w:sz w:val="24"/>
                <w:szCs w:val="24"/>
              </w:rPr>
            </w:pPr>
          </w:p>
        </w:tc>
        <w:tc>
          <w:tcPr>
            <w:tcW w:w="595" w:type="dxa"/>
            <w:vMerge w:val="restart"/>
            <w:vAlign w:val="center"/>
          </w:tcPr>
          <w:p w14:paraId="76C521B7" w14:textId="77777777" w:rsidR="00491218" w:rsidRDefault="00491218" w:rsidP="00FF54B3">
            <w:pPr>
              <w:jc w:val="center"/>
              <w:rPr>
                <w:kern w:val="0"/>
                <w:sz w:val="24"/>
                <w:szCs w:val="24"/>
              </w:rPr>
            </w:pPr>
            <w:r>
              <w:rPr>
                <w:rFonts w:hint="eastAsia"/>
                <w:kern w:val="0"/>
                <w:sz w:val="24"/>
                <w:szCs w:val="24"/>
              </w:rPr>
              <w:t>5</w:t>
            </w:r>
          </w:p>
        </w:tc>
        <w:tc>
          <w:tcPr>
            <w:tcW w:w="1391" w:type="dxa"/>
            <w:vMerge w:val="restart"/>
            <w:vAlign w:val="center"/>
          </w:tcPr>
          <w:p w14:paraId="03AB6424" w14:textId="77777777" w:rsidR="00491218" w:rsidRDefault="00491218" w:rsidP="00FF54B3">
            <w:pPr>
              <w:jc w:val="center"/>
              <w:rPr>
                <w:kern w:val="0"/>
                <w:sz w:val="24"/>
                <w:szCs w:val="24"/>
              </w:rPr>
            </w:pPr>
            <w:r>
              <w:rPr>
                <w:rFonts w:hint="eastAsia"/>
                <w:kern w:val="0"/>
                <w:sz w:val="24"/>
                <w:szCs w:val="24"/>
              </w:rPr>
              <w:t>信息化能力</w:t>
            </w:r>
          </w:p>
        </w:tc>
        <w:tc>
          <w:tcPr>
            <w:tcW w:w="813" w:type="dxa"/>
            <w:gridSpan w:val="2"/>
            <w:vAlign w:val="center"/>
          </w:tcPr>
          <w:p w14:paraId="612D79E4"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28A9FE3D" w14:textId="77777777" w:rsidR="00491218" w:rsidRDefault="00491218" w:rsidP="00FF54B3">
            <w:pPr>
              <w:jc w:val="center"/>
              <w:rPr>
                <w:kern w:val="0"/>
                <w:sz w:val="24"/>
                <w:szCs w:val="24"/>
              </w:rPr>
            </w:pPr>
            <w:r>
              <w:rPr>
                <w:rFonts w:hint="eastAsia"/>
                <w:kern w:val="0"/>
                <w:sz w:val="24"/>
                <w:szCs w:val="24"/>
              </w:rPr>
              <w:t>自建办公系统</w:t>
            </w:r>
          </w:p>
        </w:tc>
        <w:tc>
          <w:tcPr>
            <w:tcW w:w="4820" w:type="dxa"/>
            <w:vAlign w:val="center"/>
          </w:tcPr>
          <w:p w14:paraId="1C8B3EE8" w14:textId="77777777" w:rsidR="00491218" w:rsidRDefault="00491218" w:rsidP="00A07188">
            <w:pPr>
              <w:jc w:val="center"/>
              <w:rPr>
                <w:kern w:val="0"/>
                <w:sz w:val="24"/>
                <w:szCs w:val="24"/>
              </w:rPr>
            </w:pPr>
            <w:r>
              <w:rPr>
                <w:rFonts w:hint="eastAsia"/>
                <w:kern w:val="0"/>
                <w:sz w:val="24"/>
                <w:szCs w:val="24"/>
              </w:rPr>
              <w:t>代理机构内部信息管理系统信息化水平、门户网站建设等办公系统建设情况，</w:t>
            </w:r>
            <w:r>
              <w:rPr>
                <w:rFonts w:hint="eastAsia"/>
                <w:kern w:val="0"/>
                <w:sz w:val="24"/>
                <w:szCs w:val="24"/>
              </w:rPr>
              <w:t xml:space="preserve"> </w:t>
            </w:r>
          </w:p>
        </w:tc>
        <w:tc>
          <w:tcPr>
            <w:tcW w:w="3260" w:type="dxa"/>
            <w:vMerge w:val="restart"/>
            <w:vAlign w:val="center"/>
          </w:tcPr>
          <w:p w14:paraId="24F90E78" w14:textId="77777777" w:rsidR="00491218" w:rsidRDefault="00491218" w:rsidP="00EE7A9E">
            <w:pPr>
              <w:jc w:val="center"/>
              <w:rPr>
                <w:kern w:val="0"/>
                <w:sz w:val="24"/>
                <w:szCs w:val="24"/>
              </w:rPr>
            </w:pPr>
            <w:r>
              <w:rPr>
                <w:rFonts w:hint="eastAsia"/>
                <w:kern w:val="0"/>
                <w:sz w:val="24"/>
                <w:szCs w:val="24"/>
              </w:rPr>
              <w:t>考察代理机构信息化水平</w:t>
            </w:r>
          </w:p>
        </w:tc>
        <w:tc>
          <w:tcPr>
            <w:tcW w:w="1843" w:type="dxa"/>
            <w:vMerge w:val="restart"/>
            <w:vAlign w:val="center"/>
          </w:tcPr>
          <w:p w14:paraId="01ACD050" w14:textId="77777777" w:rsidR="00491218" w:rsidRDefault="00491218" w:rsidP="00EE7A9E">
            <w:pPr>
              <w:jc w:val="center"/>
              <w:rPr>
                <w:kern w:val="0"/>
                <w:sz w:val="24"/>
                <w:szCs w:val="24"/>
              </w:rPr>
            </w:pPr>
            <w:r>
              <w:rPr>
                <w:rFonts w:hint="eastAsia"/>
                <w:kern w:val="0"/>
                <w:sz w:val="24"/>
                <w:szCs w:val="24"/>
              </w:rPr>
              <w:t>提供网址及相关截图</w:t>
            </w:r>
          </w:p>
        </w:tc>
      </w:tr>
      <w:tr w:rsidR="006E3997" w14:paraId="6333E9A5" w14:textId="77777777" w:rsidTr="006E3997">
        <w:tc>
          <w:tcPr>
            <w:tcW w:w="545" w:type="dxa"/>
            <w:vMerge/>
            <w:vAlign w:val="center"/>
          </w:tcPr>
          <w:p w14:paraId="33A99D9C" w14:textId="77777777" w:rsidR="00491218" w:rsidRDefault="00491218" w:rsidP="00FF54B3">
            <w:pPr>
              <w:jc w:val="center"/>
              <w:rPr>
                <w:kern w:val="0"/>
                <w:sz w:val="24"/>
                <w:szCs w:val="24"/>
              </w:rPr>
            </w:pPr>
          </w:p>
        </w:tc>
        <w:tc>
          <w:tcPr>
            <w:tcW w:w="1394" w:type="dxa"/>
            <w:gridSpan w:val="2"/>
            <w:vMerge/>
            <w:vAlign w:val="center"/>
          </w:tcPr>
          <w:p w14:paraId="0D103A60" w14:textId="77777777" w:rsidR="00491218" w:rsidRDefault="00491218" w:rsidP="00FF54B3">
            <w:pPr>
              <w:jc w:val="center"/>
              <w:rPr>
                <w:kern w:val="0"/>
                <w:sz w:val="24"/>
                <w:szCs w:val="24"/>
              </w:rPr>
            </w:pPr>
          </w:p>
        </w:tc>
        <w:tc>
          <w:tcPr>
            <w:tcW w:w="595" w:type="dxa"/>
            <w:vMerge/>
            <w:vAlign w:val="center"/>
          </w:tcPr>
          <w:p w14:paraId="429C1A0A" w14:textId="77777777" w:rsidR="00491218" w:rsidRDefault="00491218" w:rsidP="00FF54B3">
            <w:pPr>
              <w:jc w:val="center"/>
              <w:rPr>
                <w:kern w:val="0"/>
                <w:sz w:val="24"/>
                <w:szCs w:val="24"/>
              </w:rPr>
            </w:pPr>
          </w:p>
        </w:tc>
        <w:tc>
          <w:tcPr>
            <w:tcW w:w="1391" w:type="dxa"/>
            <w:vMerge/>
            <w:vAlign w:val="center"/>
          </w:tcPr>
          <w:p w14:paraId="799FCF11" w14:textId="77777777" w:rsidR="00491218" w:rsidRDefault="00491218" w:rsidP="00FF54B3">
            <w:pPr>
              <w:jc w:val="center"/>
              <w:rPr>
                <w:kern w:val="0"/>
                <w:sz w:val="24"/>
                <w:szCs w:val="24"/>
              </w:rPr>
            </w:pPr>
          </w:p>
        </w:tc>
        <w:tc>
          <w:tcPr>
            <w:tcW w:w="813" w:type="dxa"/>
            <w:gridSpan w:val="2"/>
            <w:vAlign w:val="center"/>
          </w:tcPr>
          <w:p w14:paraId="02D7AC6D" w14:textId="77777777" w:rsidR="00491218" w:rsidRDefault="00491218" w:rsidP="00FF54B3">
            <w:pPr>
              <w:jc w:val="center"/>
              <w:rPr>
                <w:kern w:val="0"/>
                <w:sz w:val="24"/>
                <w:szCs w:val="24"/>
              </w:rPr>
            </w:pPr>
            <w:r>
              <w:rPr>
                <w:rFonts w:hint="eastAsia"/>
                <w:kern w:val="0"/>
                <w:sz w:val="24"/>
                <w:szCs w:val="24"/>
              </w:rPr>
              <w:t>2</w:t>
            </w:r>
          </w:p>
        </w:tc>
        <w:tc>
          <w:tcPr>
            <w:tcW w:w="1358" w:type="dxa"/>
            <w:vAlign w:val="center"/>
          </w:tcPr>
          <w:p w14:paraId="26FE7EC8" w14:textId="77777777" w:rsidR="00491218" w:rsidRDefault="00491218" w:rsidP="00FF54B3">
            <w:pPr>
              <w:jc w:val="center"/>
              <w:rPr>
                <w:kern w:val="0"/>
                <w:sz w:val="24"/>
                <w:szCs w:val="24"/>
              </w:rPr>
            </w:pPr>
            <w:r>
              <w:rPr>
                <w:rFonts w:hint="eastAsia"/>
                <w:kern w:val="0"/>
                <w:sz w:val="24"/>
                <w:szCs w:val="24"/>
              </w:rPr>
              <w:t>自建或合作招标采购电子交易平台</w:t>
            </w:r>
          </w:p>
        </w:tc>
        <w:tc>
          <w:tcPr>
            <w:tcW w:w="4820" w:type="dxa"/>
            <w:vAlign w:val="center"/>
          </w:tcPr>
          <w:p w14:paraId="0C528672" w14:textId="77777777" w:rsidR="00491218" w:rsidRPr="00A07188" w:rsidRDefault="00491218" w:rsidP="00EE7A9E">
            <w:pPr>
              <w:jc w:val="center"/>
              <w:rPr>
                <w:kern w:val="0"/>
                <w:sz w:val="24"/>
                <w:szCs w:val="24"/>
              </w:rPr>
            </w:pPr>
            <w:r>
              <w:rPr>
                <w:rFonts w:hint="eastAsia"/>
                <w:kern w:val="0"/>
                <w:sz w:val="24"/>
                <w:szCs w:val="24"/>
              </w:rPr>
              <w:t>利用信息化、数字化手段等电子化招标系统开展招标采购业务的占比情况</w:t>
            </w:r>
          </w:p>
        </w:tc>
        <w:tc>
          <w:tcPr>
            <w:tcW w:w="3260" w:type="dxa"/>
            <w:vMerge/>
            <w:vAlign w:val="center"/>
          </w:tcPr>
          <w:p w14:paraId="54FC67FA" w14:textId="77777777" w:rsidR="00491218" w:rsidRDefault="00491218" w:rsidP="00EE7A9E">
            <w:pPr>
              <w:jc w:val="center"/>
              <w:rPr>
                <w:kern w:val="0"/>
                <w:sz w:val="24"/>
                <w:szCs w:val="24"/>
              </w:rPr>
            </w:pPr>
          </w:p>
        </w:tc>
        <w:tc>
          <w:tcPr>
            <w:tcW w:w="1843" w:type="dxa"/>
            <w:vMerge/>
            <w:vAlign w:val="center"/>
          </w:tcPr>
          <w:p w14:paraId="722DD43C" w14:textId="77777777" w:rsidR="00491218" w:rsidRDefault="00491218" w:rsidP="00EE7A9E">
            <w:pPr>
              <w:jc w:val="center"/>
              <w:rPr>
                <w:kern w:val="0"/>
                <w:sz w:val="24"/>
                <w:szCs w:val="24"/>
              </w:rPr>
            </w:pPr>
          </w:p>
        </w:tc>
      </w:tr>
      <w:tr w:rsidR="006E3997" w14:paraId="0CAC20AF" w14:textId="77777777" w:rsidTr="006E3997">
        <w:trPr>
          <w:trHeight w:val="781"/>
        </w:trPr>
        <w:tc>
          <w:tcPr>
            <w:tcW w:w="545" w:type="dxa"/>
            <w:vMerge/>
            <w:vAlign w:val="center"/>
          </w:tcPr>
          <w:p w14:paraId="599755DA" w14:textId="77777777" w:rsidR="00491218" w:rsidRDefault="00491218" w:rsidP="00FF54B3">
            <w:pPr>
              <w:jc w:val="center"/>
              <w:rPr>
                <w:kern w:val="0"/>
                <w:sz w:val="24"/>
                <w:szCs w:val="24"/>
              </w:rPr>
            </w:pPr>
          </w:p>
        </w:tc>
        <w:tc>
          <w:tcPr>
            <w:tcW w:w="1394" w:type="dxa"/>
            <w:gridSpan w:val="2"/>
            <w:vMerge/>
            <w:vAlign w:val="center"/>
          </w:tcPr>
          <w:p w14:paraId="1DC57027" w14:textId="77777777" w:rsidR="00491218" w:rsidRDefault="00491218" w:rsidP="00FF54B3">
            <w:pPr>
              <w:jc w:val="center"/>
              <w:rPr>
                <w:kern w:val="0"/>
                <w:sz w:val="24"/>
                <w:szCs w:val="24"/>
              </w:rPr>
            </w:pPr>
          </w:p>
        </w:tc>
        <w:tc>
          <w:tcPr>
            <w:tcW w:w="595" w:type="dxa"/>
            <w:vMerge/>
            <w:vAlign w:val="center"/>
          </w:tcPr>
          <w:p w14:paraId="3A6C477C" w14:textId="77777777" w:rsidR="00491218" w:rsidRDefault="00491218" w:rsidP="00FF54B3">
            <w:pPr>
              <w:jc w:val="center"/>
              <w:rPr>
                <w:kern w:val="0"/>
                <w:sz w:val="24"/>
                <w:szCs w:val="24"/>
              </w:rPr>
            </w:pPr>
          </w:p>
        </w:tc>
        <w:tc>
          <w:tcPr>
            <w:tcW w:w="1391" w:type="dxa"/>
            <w:vMerge/>
            <w:vAlign w:val="center"/>
          </w:tcPr>
          <w:p w14:paraId="66FF262D" w14:textId="77777777" w:rsidR="00491218" w:rsidRDefault="00491218" w:rsidP="00FF54B3">
            <w:pPr>
              <w:jc w:val="center"/>
              <w:rPr>
                <w:kern w:val="0"/>
                <w:sz w:val="24"/>
                <w:szCs w:val="24"/>
              </w:rPr>
            </w:pPr>
          </w:p>
        </w:tc>
        <w:tc>
          <w:tcPr>
            <w:tcW w:w="813" w:type="dxa"/>
            <w:gridSpan w:val="2"/>
            <w:vAlign w:val="center"/>
          </w:tcPr>
          <w:p w14:paraId="65688D26" w14:textId="77777777" w:rsidR="00491218" w:rsidRDefault="00491218" w:rsidP="00FF54B3">
            <w:pPr>
              <w:jc w:val="center"/>
              <w:rPr>
                <w:kern w:val="0"/>
                <w:sz w:val="24"/>
                <w:szCs w:val="24"/>
              </w:rPr>
            </w:pPr>
            <w:r>
              <w:rPr>
                <w:rFonts w:hint="eastAsia"/>
                <w:kern w:val="0"/>
                <w:sz w:val="24"/>
                <w:szCs w:val="24"/>
              </w:rPr>
              <w:t>1</w:t>
            </w:r>
          </w:p>
        </w:tc>
        <w:tc>
          <w:tcPr>
            <w:tcW w:w="1358" w:type="dxa"/>
            <w:vAlign w:val="center"/>
          </w:tcPr>
          <w:p w14:paraId="76FBCDDB" w14:textId="77777777" w:rsidR="00491218" w:rsidRDefault="00491218" w:rsidP="00FF54B3">
            <w:pPr>
              <w:jc w:val="center"/>
              <w:rPr>
                <w:kern w:val="0"/>
                <w:sz w:val="24"/>
                <w:szCs w:val="24"/>
              </w:rPr>
            </w:pPr>
            <w:r>
              <w:rPr>
                <w:rFonts w:hint="eastAsia"/>
                <w:kern w:val="0"/>
                <w:sz w:val="24"/>
                <w:szCs w:val="24"/>
              </w:rPr>
              <w:t>远程评标评审能力</w:t>
            </w:r>
          </w:p>
        </w:tc>
        <w:tc>
          <w:tcPr>
            <w:tcW w:w="4820" w:type="dxa"/>
            <w:vAlign w:val="center"/>
          </w:tcPr>
          <w:p w14:paraId="35154FB5" w14:textId="77777777" w:rsidR="00491218" w:rsidRDefault="00491218" w:rsidP="00A46D47">
            <w:pPr>
              <w:jc w:val="center"/>
              <w:rPr>
                <w:kern w:val="0"/>
                <w:sz w:val="24"/>
                <w:szCs w:val="24"/>
              </w:rPr>
            </w:pPr>
            <w:r>
              <w:rPr>
                <w:rFonts w:hint="eastAsia"/>
                <w:kern w:val="0"/>
                <w:sz w:val="24"/>
                <w:szCs w:val="24"/>
              </w:rPr>
              <w:t>利用信息化、数字化手段等开展招标采购业务情况</w:t>
            </w:r>
          </w:p>
        </w:tc>
        <w:tc>
          <w:tcPr>
            <w:tcW w:w="3260" w:type="dxa"/>
            <w:vMerge/>
            <w:vAlign w:val="center"/>
          </w:tcPr>
          <w:p w14:paraId="0D9FA40E" w14:textId="77777777" w:rsidR="00491218" w:rsidRDefault="00491218" w:rsidP="000C04BE">
            <w:pPr>
              <w:jc w:val="center"/>
              <w:rPr>
                <w:kern w:val="0"/>
                <w:sz w:val="24"/>
                <w:szCs w:val="24"/>
              </w:rPr>
            </w:pPr>
          </w:p>
        </w:tc>
        <w:tc>
          <w:tcPr>
            <w:tcW w:w="1843" w:type="dxa"/>
            <w:vMerge/>
            <w:vAlign w:val="center"/>
          </w:tcPr>
          <w:p w14:paraId="406563A2" w14:textId="77777777" w:rsidR="00491218" w:rsidRDefault="00491218" w:rsidP="00EE7A9E">
            <w:pPr>
              <w:jc w:val="center"/>
              <w:rPr>
                <w:kern w:val="0"/>
                <w:sz w:val="24"/>
                <w:szCs w:val="24"/>
              </w:rPr>
            </w:pPr>
          </w:p>
        </w:tc>
      </w:tr>
      <w:tr w:rsidR="006E3997" w14:paraId="652C0E5F" w14:textId="77777777" w:rsidTr="006E3997">
        <w:trPr>
          <w:trHeight w:val="1118"/>
        </w:trPr>
        <w:tc>
          <w:tcPr>
            <w:tcW w:w="545" w:type="dxa"/>
            <w:vMerge/>
            <w:vAlign w:val="center"/>
          </w:tcPr>
          <w:p w14:paraId="426EA374" w14:textId="77777777" w:rsidR="00491218" w:rsidRDefault="00491218" w:rsidP="00FF54B3">
            <w:pPr>
              <w:jc w:val="center"/>
              <w:rPr>
                <w:kern w:val="0"/>
                <w:sz w:val="24"/>
                <w:szCs w:val="24"/>
              </w:rPr>
            </w:pPr>
          </w:p>
        </w:tc>
        <w:tc>
          <w:tcPr>
            <w:tcW w:w="1394" w:type="dxa"/>
            <w:gridSpan w:val="2"/>
            <w:vMerge/>
            <w:vAlign w:val="center"/>
          </w:tcPr>
          <w:p w14:paraId="298176BA" w14:textId="77777777" w:rsidR="00491218" w:rsidRDefault="00491218" w:rsidP="00FF54B3">
            <w:pPr>
              <w:jc w:val="center"/>
              <w:rPr>
                <w:kern w:val="0"/>
                <w:sz w:val="24"/>
                <w:szCs w:val="24"/>
              </w:rPr>
            </w:pPr>
          </w:p>
        </w:tc>
        <w:tc>
          <w:tcPr>
            <w:tcW w:w="595" w:type="dxa"/>
            <w:vAlign w:val="center"/>
          </w:tcPr>
          <w:p w14:paraId="66B49263" w14:textId="77777777" w:rsidR="00491218" w:rsidRDefault="00826B16" w:rsidP="00FF54B3">
            <w:pPr>
              <w:jc w:val="center"/>
              <w:rPr>
                <w:kern w:val="0"/>
                <w:sz w:val="24"/>
                <w:szCs w:val="24"/>
              </w:rPr>
            </w:pPr>
            <w:r>
              <w:rPr>
                <w:rFonts w:hint="eastAsia"/>
                <w:kern w:val="0"/>
                <w:sz w:val="24"/>
                <w:szCs w:val="24"/>
              </w:rPr>
              <w:t>3</w:t>
            </w:r>
          </w:p>
        </w:tc>
        <w:tc>
          <w:tcPr>
            <w:tcW w:w="1391" w:type="dxa"/>
            <w:vAlign w:val="center"/>
          </w:tcPr>
          <w:p w14:paraId="3860D17B" w14:textId="77777777" w:rsidR="00491218" w:rsidRDefault="00491218" w:rsidP="00FF54B3">
            <w:pPr>
              <w:jc w:val="center"/>
              <w:rPr>
                <w:kern w:val="0"/>
                <w:sz w:val="24"/>
                <w:szCs w:val="24"/>
              </w:rPr>
            </w:pPr>
            <w:r>
              <w:rPr>
                <w:rFonts w:hint="eastAsia"/>
                <w:kern w:val="0"/>
                <w:sz w:val="24"/>
                <w:szCs w:val="24"/>
              </w:rPr>
              <w:t>拓展能力</w:t>
            </w:r>
          </w:p>
        </w:tc>
        <w:tc>
          <w:tcPr>
            <w:tcW w:w="813" w:type="dxa"/>
            <w:gridSpan w:val="2"/>
            <w:vAlign w:val="center"/>
          </w:tcPr>
          <w:p w14:paraId="75513CA3" w14:textId="77777777" w:rsidR="00491218" w:rsidRDefault="00826B16" w:rsidP="00FF54B3">
            <w:pPr>
              <w:jc w:val="center"/>
              <w:rPr>
                <w:kern w:val="0"/>
                <w:sz w:val="24"/>
                <w:szCs w:val="24"/>
              </w:rPr>
            </w:pPr>
            <w:r>
              <w:rPr>
                <w:rFonts w:hint="eastAsia"/>
                <w:kern w:val="0"/>
                <w:sz w:val="24"/>
                <w:szCs w:val="24"/>
              </w:rPr>
              <w:t>3</w:t>
            </w:r>
          </w:p>
        </w:tc>
        <w:tc>
          <w:tcPr>
            <w:tcW w:w="1358" w:type="dxa"/>
            <w:vAlign w:val="center"/>
          </w:tcPr>
          <w:p w14:paraId="48903B11" w14:textId="77777777" w:rsidR="00491218" w:rsidRPr="000D52C9" w:rsidRDefault="00491218" w:rsidP="00FF54B3">
            <w:pPr>
              <w:jc w:val="center"/>
              <w:rPr>
                <w:kern w:val="0"/>
                <w:sz w:val="24"/>
                <w:szCs w:val="24"/>
              </w:rPr>
            </w:pPr>
            <w:r>
              <w:rPr>
                <w:rFonts w:hint="eastAsia"/>
                <w:kern w:val="0"/>
                <w:sz w:val="24"/>
                <w:szCs w:val="24"/>
              </w:rPr>
              <w:t>新行业、新专业拓展情况</w:t>
            </w:r>
          </w:p>
        </w:tc>
        <w:tc>
          <w:tcPr>
            <w:tcW w:w="4820" w:type="dxa"/>
            <w:vAlign w:val="center"/>
          </w:tcPr>
          <w:p w14:paraId="6036CCC5" w14:textId="77777777" w:rsidR="00491218" w:rsidRDefault="00491218" w:rsidP="00EE7A9E">
            <w:pPr>
              <w:jc w:val="center"/>
              <w:rPr>
                <w:kern w:val="0"/>
                <w:sz w:val="24"/>
                <w:szCs w:val="24"/>
              </w:rPr>
            </w:pPr>
            <w:r>
              <w:rPr>
                <w:rFonts w:hint="eastAsia"/>
                <w:kern w:val="0"/>
                <w:sz w:val="24"/>
                <w:szCs w:val="24"/>
              </w:rPr>
              <w:t>企业向全过程工程咨询、投资咨询、采购咨询、信息平台咨询等有关的新行业、新专业拓展情况</w:t>
            </w:r>
          </w:p>
        </w:tc>
        <w:tc>
          <w:tcPr>
            <w:tcW w:w="3260" w:type="dxa"/>
            <w:vAlign w:val="center"/>
          </w:tcPr>
          <w:p w14:paraId="315A9A5A" w14:textId="77777777" w:rsidR="00491218" w:rsidRDefault="00491218" w:rsidP="000C04BE">
            <w:pPr>
              <w:jc w:val="center"/>
              <w:rPr>
                <w:kern w:val="0"/>
                <w:sz w:val="24"/>
                <w:szCs w:val="24"/>
              </w:rPr>
            </w:pPr>
            <w:r>
              <w:rPr>
                <w:rFonts w:hint="eastAsia"/>
                <w:kern w:val="0"/>
                <w:sz w:val="24"/>
                <w:szCs w:val="24"/>
              </w:rPr>
              <w:t>考察代理机构发展能力</w:t>
            </w:r>
          </w:p>
        </w:tc>
        <w:tc>
          <w:tcPr>
            <w:tcW w:w="1843" w:type="dxa"/>
            <w:vAlign w:val="center"/>
          </w:tcPr>
          <w:p w14:paraId="7BE0410A" w14:textId="77777777" w:rsidR="00491218" w:rsidRDefault="00491218" w:rsidP="00DD71A8">
            <w:pPr>
              <w:jc w:val="center"/>
              <w:rPr>
                <w:kern w:val="0"/>
                <w:sz w:val="24"/>
                <w:szCs w:val="24"/>
              </w:rPr>
            </w:pPr>
            <w:r>
              <w:rPr>
                <w:rFonts w:hint="eastAsia"/>
                <w:kern w:val="0"/>
                <w:sz w:val="24"/>
                <w:szCs w:val="24"/>
              </w:rPr>
              <w:t>以</w:t>
            </w:r>
            <w:r w:rsidR="00DD71A8">
              <w:rPr>
                <w:rFonts w:hint="eastAsia"/>
                <w:kern w:val="0"/>
                <w:sz w:val="24"/>
                <w:szCs w:val="24"/>
              </w:rPr>
              <w:t>申报系统</w:t>
            </w:r>
            <w:r>
              <w:rPr>
                <w:rFonts w:hint="eastAsia"/>
                <w:kern w:val="0"/>
                <w:sz w:val="24"/>
                <w:szCs w:val="24"/>
              </w:rPr>
              <w:t>填写信息为准</w:t>
            </w:r>
          </w:p>
        </w:tc>
      </w:tr>
      <w:tr w:rsidR="006E3997" w14:paraId="0E2BBF74" w14:textId="77777777" w:rsidTr="006E3997">
        <w:trPr>
          <w:trHeight w:val="1696"/>
        </w:trPr>
        <w:tc>
          <w:tcPr>
            <w:tcW w:w="545" w:type="dxa"/>
            <w:vMerge w:val="restart"/>
            <w:vAlign w:val="center"/>
          </w:tcPr>
          <w:p w14:paraId="66304886" w14:textId="77777777" w:rsidR="00C61EA4" w:rsidRDefault="00C61EA4" w:rsidP="00FF54B3">
            <w:pPr>
              <w:jc w:val="center"/>
              <w:rPr>
                <w:kern w:val="0"/>
                <w:sz w:val="24"/>
                <w:szCs w:val="24"/>
              </w:rPr>
            </w:pPr>
            <w:r>
              <w:rPr>
                <w:rFonts w:hint="eastAsia"/>
                <w:kern w:val="0"/>
                <w:sz w:val="24"/>
                <w:szCs w:val="24"/>
              </w:rPr>
              <w:lastRenderedPageBreak/>
              <w:t>5</w:t>
            </w:r>
          </w:p>
        </w:tc>
        <w:tc>
          <w:tcPr>
            <w:tcW w:w="1394" w:type="dxa"/>
            <w:gridSpan w:val="2"/>
            <w:vMerge w:val="restart"/>
            <w:vAlign w:val="center"/>
          </w:tcPr>
          <w:p w14:paraId="655B19BD" w14:textId="77777777" w:rsidR="00C61EA4" w:rsidRDefault="00C61EA4" w:rsidP="00826B16">
            <w:pPr>
              <w:jc w:val="center"/>
              <w:rPr>
                <w:kern w:val="0"/>
                <w:sz w:val="24"/>
                <w:szCs w:val="24"/>
              </w:rPr>
            </w:pPr>
            <w:r>
              <w:rPr>
                <w:rFonts w:hint="eastAsia"/>
                <w:kern w:val="0"/>
                <w:sz w:val="24"/>
                <w:szCs w:val="24"/>
              </w:rPr>
              <w:t>信用信息（</w:t>
            </w:r>
            <w:r w:rsidR="00826B16">
              <w:rPr>
                <w:rFonts w:hint="eastAsia"/>
                <w:kern w:val="0"/>
                <w:sz w:val="24"/>
                <w:szCs w:val="24"/>
              </w:rPr>
              <w:t>30</w:t>
            </w:r>
            <w:r>
              <w:rPr>
                <w:rFonts w:hint="eastAsia"/>
                <w:kern w:val="0"/>
                <w:sz w:val="24"/>
                <w:szCs w:val="24"/>
              </w:rPr>
              <w:t>分）</w:t>
            </w:r>
          </w:p>
        </w:tc>
        <w:tc>
          <w:tcPr>
            <w:tcW w:w="595" w:type="dxa"/>
            <w:vAlign w:val="center"/>
          </w:tcPr>
          <w:p w14:paraId="72F7586D" w14:textId="77777777" w:rsidR="00C61EA4" w:rsidRDefault="00CE2969" w:rsidP="00FF54B3">
            <w:pPr>
              <w:jc w:val="center"/>
              <w:rPr>
                <w:kern w:val="0"/>
                <w:sz w:val="24"/>
                <w:szCs w:val="24"/>
              </w:rPr>
            </w:pPr>
            <w:r>
              <w:rPr>
                <w:rFonts w:hint="eastAsia"/>
                <w:kern w:val="0"/>
                <w:sz w:val="24"/>
                <w:szCs w:val="24"/>
              </w:rPr>
              <w:t>2</w:t>
            </w:r>
          </w:p>
        </w:tc>
        <w:tc>
          <w:tcPr>
            <w:tcW w:w="1623" w:type="dxa"/>
            <w:gridSpan w:val="2"/>
            <w:vAlign w:val="center"/>
          </w:tcPr>
          <w:p w14:paraId="1608359A" w14:textId="77777777" w:rsidR="00C61EA4" w:rsidRDefault="00C61EA4" w:rsidP="00FF54B3">
            <w:pPr>
              <w:jc w:val="center"/>
              <w:rPr>
                <w:kern w:val="0"/>
                <w:sz w:val="24"/>
                <w:szCs w:val="24"/>
              </w:rPr>
            </w:pPr>
            <w:r>
              <w:rPr>
                <w:rFonts w:hint="eastAsia"/>
                <w:kern w:val="0"/>
                <w:sz w:val="24"/>
                <w:szCs w:val="24"/>
              </w:rPr>
              <w:t>市场监管信息</w:t>
            </w:r>
          </w:p>
        </w:tc>
        <w:tc>
          <w:tcPr>
            <w:tcW w:w="581" w:type="dxa"/>
            <w:vAlign w:val="center"/>
          </w:tcPr>
          <w:p w14:paraId="53FD0CEA" w14:textId="77777777" w:rsidR="00C61EA4" w:rsidRDefault="00CE2969" w:rsidP="00FF54B3">
            <w:pPr>
              <w:jc w:val="center"/>
              <w:rPr>
                <w:kern w:val="0"/>
                <w:sz w:val="24"/>
                <w:szCs w:val="24"/>
              </w:rPr>
            </w:pPr>
            <w:r>
              <w:rPr>
                <w:rFonts w:hint="eastAsia"/>
                <w:kern w:val="0"/>
                <w:sz w:val="24"/>
                <w:szCs w:val="24"/>
              </w:rPr>
              <w:t>2</w:t>
            </w:r>
          </w:p>
        </w:tc>
        <w:tc>
          <w:tcPr>
            <w:tcW w:w="1358" w:type="dxa"/>
            <w:vAlign w:val="center"/>
          </w:tcPr>
          <w:p w14:paraId="2DE56126" w14:textId="77777777" w:rsidR="00C61EA4" w:rsidRDefault="00C61EA4" w:rsidP="00FF54B3">
            <w:pPr>
              <w:jc w:val="center"/>
              <w:rPr>
                <w:kern w:val="0"/>
                <w:sz w:val="24"/>
                <w:szCs w:val="24"/>
              </w:rPr>
            </w:pPr>
            <w:r>
              <w:rPr>
                <w:rFonts w:hint="eastAsia"/>
                <w:kern w:val="0"/>
                <w:sz w:val="24"/>
                <w:szCs w:val="24"/>
              </w:rPr>
              <w:t>经营异常信息</w:t>
            </w:r>
          </w:p>
        </w:tc>
        <w:tc>
          <w:tcPr>
            <w:tcW w:w="4820" w:type="dxa"/>
            <w:vAlign w:val="center"/>
          </w:tcPr>
          <w:p w14:paraId="53CCB71C" w14:textId="77777777" w:rsidR="00C61EA4" w:rsidRDefault="00C61EA4" w:rsidP="00EE7A9E">
            <w:pPr>
              <w:jc w:val="center"/>
              <w:rPr>
                <w:kern w:val="0"/>
                <w:sz w:val="24"/>
                <w:szCs w:val="24"/>
              </w:rPr>
            </w:pPr>
            <w:r>
              <w:rPr>
                <w:rFonts w:hint="eastAsia"/>
                <w:kern w:val="0"/>
                <w:sz w:val="24"/>
                <w:szCs w:val="24"/>
              </w:rPr>
              <w:t>近三年企业经营异常信息，包括未在规定期限披露年度报告，未在责令期限内公示有关企业信息，企业信息隐瞒真实情况、弄虚作假的，通过登记的住所（经营场所）无法联系的</w:t>
            </w:r>
          </w:p>
        </w:tc>
        <w:tc>
          <w:tcPr>
            <w:tcW w:w="3260" w:type="dxa"/>
            <w:vMerge w:val="restart"/>
            <w:vAlign w:val="center"/>
          </w:tcPr>
          <w:p w14:paraId="6F9991DF" w14:textId="77777777" w:rsidR="00C61EA4" w:rsidRPr="00A45A4D" w:rsidRDefault="00C61EA4" w:rsidP="00EE7A9E">
            <w:pPr>
              <w:jc w:val="center"/>
              <w:rPr>
                <w:kern w:val="0"/>
                <w:sz w:val="24"/>
                <w:szCs w:val="24"/>
              </w:rPr>
            </w:pPr>
            <w:r>
              <w:rPr>
                <w:rFonts w:hint="eastAsia"/>
                <w:kern w:val="0"/>
                <w:sz w:val="24"/>
                <w:szCs w:val="24"/>
              </w:rPr>
              <w:t>考核代理机构经营、履约能力</w:t>
            </w:r>
          </w:p>
        </w:tc>
        <w:tc>
          <w:tcPr>
            <w:tcW w:w="1843" w:type="dxa"/>
            <w:vAlign w:val="center"/>
          </w:tcPr>
          <w:p w14:paraId="717E1D02" w14:textId="77777777" w:rsidR="00C61EA4" w:rsidRDefault="00C61EA4" w:rsidP="00EE7A9E">
            <w:pPr>
              <w:jc w:val="center"/>
              <w:rPr>
                <w:kern w:val="0"/>
                <w:sz w:val="24"/>
                <w:szCs w:val="24"/>
              </w:rPr>
            </w:pPr>
            <w:r>
              <w:rPr>
                <w:rFonts w:hint="eastAsia"/>
                <w:kern w:val="0"/>
                <w:sz w:val="24"/>
                <w:szCs w:val="24"/>
              </w:rPr>
              <w:t>国家企业信用信息公示系统（广东）</w:t>
            </w:r>
          </w:p>
        </w:tc>
      </w:tr>
      <w:tr w:rsidR="006E3997" w14:paraId="23AE7217" w14:textId="77777777" w:rsidTr="006E3997">
        <w:tc>
          <w:tcPr>
            <w:tcW w:w="545" w:type="dxa"/>
            <w:vMerge/>
            <w:vAlign w:val="center"/>
          </w:tcPr>
          <w:p w14:paraId="3F5C8401" w14:textId="77777777" w:rsidR="00C61EA4" w:rsidRDefault="00C61EA4" w:rsidP="00FF54B3">
            <w:pPr>
              <w:jc w:val="center"/>
              <w:rPr>
                <w:kern w:val="0"/>
                <w:sz w:val="24"/>
                <w:szCs w:val="24"/>
              </w:rPr>
            </w:pPr>
          </w:p>
        </w:tc>
        <w:tc>
          <w:tcPr>
            <w:tcW w:w="1394" w:type="dxa"/>
            <w:gridSpan w:val="2"/>
            <w:vMerge/>
            <w:vAlign w:val="center"/>
          </w:tcPr>
          <w:p w14:paraId="5B410369" w14:textId="77777777" w:rsidR="00C61EA4" w:rsidRDefault="00C61EA4" w:rsidP="00FF54B3">
            <w:pPr>
              <w:jc w:val="center"/>
              <w:rPr>
                <w:kern w:val="0"/>
                <w:sz w:val="24"/>
                <w:szCs w:val="24"/>
              </w:rPr>
            </w:pPr>
          </w:p>
        </w:tc>
        <w:tc>
          <w:tcPr>
            <w:tcW w:w="595" w:type="dxa"/>
            <w:vMerge w:val="restart"/>
            <w:vAlign w:val="center"/>
          </w:tcPr>
          <w:p w14:paraId="682CC64F" w14:textId="77777777" w:rsidR="00C61EA4" w:rsidDel="00D5230D" w:rsidRDefault="00CE2969" w:rsidP="00FF54B3">
            <w:pPr>
              <w:jc w:val="center"/>
              <w:rPr>
                <w:kern w:val="0"/>
                <w:sz w:val="24"/>
                <w:szCs w:val="24"/>
              </w:rPr>
            </w:pPr>
            <w:r>
              <w:rPr>
                <w:rFonts w:hint="eastAsia"/>
                <w:kern w:val="0"/>
                <w:sz w:val="24"/>
                <w:szCs w:val="24"/>
              </w:rPr>
              <w:t>4</w:t>
            </w:r>
          </w:p>
        </w:tc>
        <w:tc>
          <w:tcPr>
            <w:tcW w:w="1623" w:type="dxa"/>
            <w:gridSpan w:val="2"/>
            <w:vMerge w:val="restart"/>
            <w:vAlign w:val="center"/>
          </w:tcPr>
          <w:p w14:paraId="18C0A582" w14:textId="77777777" w:rsidR="00C61EA4" w:rsidRDefault="00C61EA4" w:rsidP="00FF54B3">
            <w:pPr>
              <w:jc w:val="center"/>
              <w:rPr>
                <w:kern w:val="0"/>
                <w:sz w:val="24"/>
                <w:szCs w:val="24"/>
              </w:rPr>
            </w:pPr>
            <w:r>
              <w:rPr>
                <w:rFonts w:hint="eastAsia"/>
                <w:kern w:val="0"/>
                <w:sz w:val="24"/>
                <w:szCs w:val="24"/>
              </w:rPr>
              <w:t>经营合规</w:t>
            </w:r>
          </w:p>
        </w:tc>
        <w:tc>
          <w:tcPr>
            <w:tcW w:w="581" w:type="dxa"/>
            <w:vAlign w:val="center"/>
          </w:tcPr>
          <w:p w14:paraId="319A39C7" w14:textId="77777777" w:rsidR="00C61EA4" w:rsidRDefault="00CE2969" w:rsidP="00FF54B3">
            <w:pPr>
              <w:jc w:val="center"/>
              <w:rPr>
                <w:kern w:val="0"/>
                <w:sz w:val="24"/>
                <w:szCs w:val="24"/>
              </w:rPr>
            </w:pPr>
            <w:r>
              <w:rPr>
                <w:rFonts w:hint="eastAsia"/>
                <w:kern w:val="0"/>
                <w:sz w:val="24"/>
                <w:szCs w:val="24"/>
              </w:rPr>
              <w:t>2</w:t>
            </w:r>
          </w:p>
        </w:tc>
        <w:tc>
          <w:tcPr>
            <w:tcW w:w="1358" w:type="dxa"/>
            <w:vAlign w:val="center"/>
          </w:tcPr>
          <w:p w14:paraId="04A76110" w14:textId="77777777" w:rsidR="00C61EA4" w:rsidRDefault="00C61EA4" w:rsidP="00163880">
            <w:pPr>
              <w:jc w:val="center"/>
              <w:rPr>
                <w:kern w:val="0"/>
                <w:sz w:val="24"/>
                <w:szCs w:val="24"/>
              </w:rPr>
            </w:pPr>
            <w:r>
              <w:rPr>
                <w:rFonts w:hint="eastAsia"/>
                <w:kern w:val="0"/>
                <w:sz w:val="24"/>
                <w:szCs w:val="24"/>
              </w:rPr>
              <w:t>行政处罚信息</w:t>
            </w:r>
          </w:p>
        </w:tc>
        <w:tc>
          <w:tcPr>
            <w:tcW w:w="4820" w:type="dxa"/>
            <w:vAlign w:val="center"/>
          </w:tcPr>
          <w:p w14:paraId="24434728" w14:textId="77777777" w:rsidR="00C61EA4" w:rsidRDefault="00C61EA4" w:rsidP="00EE7A9E">
            <w:pPr>
              <w:jc w:val="center"/>
              <w:rPr>
                <w:kern w:val="0"/>
                <w:sz w:val="24"/>
                <w:szCs w:val="24"/>
              </w:rPr>
            </w:pPr>
            <w:r>
              <w:rPr>
                <w:rFonts w:hint="eastAsia"/>
                <w:kern w:val="0"/>
                <w:sz w:val="24"/>
                <w:szCs w:val="24"/>
              </w:rPr>
              <w:t>近三年除税务之外的企业行政处罚信息，或在信用广东列为行政处罚、重点关注的</w:t>
            </w:r>
          </w:p>
        </w:tc>
        <w:tc>
          <w:tcPr>
            <w:tcW w:w="3260" w:type="dxa"/>
            <w:vMerge/>
            <w:vAlign w:val="center"/>
          </w:tcPr>
          <w:p w14:paraId="440D80AE" w14:textId="77777777" w:rsidR="00C61EA4" w:rsidRDefault="00C61EA4" w:rsidP="000C04BE">
            <w:pPr>
              <w:jc w:val="center"/>
              <w:rPr>
                <w:kern w:val="0"/>
                <w:sz w:val="24"/>
                <w:szCs w:val="24"/>
              </w:rPr>
            </w:pPr>
          </w:p>
        </w:tc>
        <w:tc>
          <w:tcPr>
            <w:tcW w:w="1843" w:type="dxa"/>
            <w:vMerge w:val="restart"/>
            <w:vAlign w:val="center"/>
          </w:tcPr>
          <w:p w14:paraId="550E610F" w14:textId="77777777" w:rsidR="00C61EA4" w:rsidRDefault="00C61EA4" w:rsidP="00EE7A9E">
            <w:pPr>
              <w:jc w:val="center"/>
              <w:rPr>
                <w:kern w:val="0"/>
                <w:sz w:val="24"/>
                <w:szCs w:val="24"/>
              </w:rPr>
            </w:pPr>
            <w:r>
              <w:rPr>
                <w:rFonts w:hint="eastAsia"/>
                <w:kern w:val="0"/>
                <w:sz w:val="24"/>
                <w:szCs w:val="24"/>
              </w:rPr>
              <w:t>信用广东</w:t>
            </w:r>
          </w:p>
        </w:tc>
      </w:tr>
      <w:tr w:rsidR="006E3997" w14:paraId="5AAD545B" w14:textId="77777777" w:rsidTr="006E3997">
        <w:trPr>
          <w:trHeight w:val="643"/>
        </w:trPr>
        <w:tc>
          <w:tcPr>
            <w:tcW w:w="545" w:type="dxa"/>
            <w:vMerge/>
            <w:vAlign w:val="center"/>
          </w:tcPr>
          <w:p w14:paraId="765B9692" w14:textId="77777777" w:rsidR="00C61EA4" w:rsidRDefault="00C61EA4" w:rsidP="00FF54B3">
            <w:pPr>
              <w:jc w:val="center"/>
              <w:rPr>
                <w:kern w:val="0"/>
                <w:sz w:val="24"/>
                <w:szCs w:val="24"/>
              </w:rPr>
            </w:pPr>
          </w:p>
        </w:tc>
        <w:tc>
          <w:tcPr>
            <w:tcW w:w="1394" w:type="dxa"/>
            <w:gridSpan w:val="2"/>
            <w:vMerge/>
            <w:vAlign w:val="center"/>
          </w:tcPr>
          <w:p w14:paraId="32AC646A" w14:textId="77777777" w:rsidR="00C61EA4" w:rsidRDefault="00C61EA4" w:rsidP="00FF54B3">
            <w:pPr>
              <w:jc w:val="center"/>
              <w:rPr>
                <w:kern w:val="0"/>
                <w:sz w:val="24"/>
                <w:szCs w:val="24"/>
              </w:rPr>
            </w:pPr>
          </w:p>
        </w:tc>
        <w:tc>
          <w:tcPr>
            <w:tcW w:w="595" w:type="dxa"/>
            <w:vMerge/>
            <w:vAlign w:val="center"/>
          </w:tcPr>
          <w:p w14:paraId="1A94F646" w14:textId="77777777" w:rsidR="00C61EA4" w:rsidDel="00D5230D" w:rsidRDefault="00C61EA4" w:rsidP="00FF54B3">
            <w:pPr>
              <w:jc w:val="center"/>
              <w:rPr>
                <w:kern w:val="0"/>
                <w:sz w:val="24"/>
                <w:szCs w:val="24"/>
              </w:rPr>
            </w:pPr>
          </w:p>
        </w:tc>
        <w:tc>
          <w:tcPr>
            <w:tcW w:w="1623" w:type="dxa"/>
            <w:gridSpan w:val="2"/>
            <w:vMerge/>
            <w:vAlign w:val="center"/>
          </w:tcPr>
          <w:p w14:paraId="5FB8A502" w14:textId="77777777" w:rsidR="00C61EA4" w:rsidRDefault="00C61EA4" w:rsidP="00FF54B3">
            <w:pPr>
              <w:jc w:val="center"/>
              <w:rPr>
                <w:kern w:val="0"/>
                <w:sz w:val="24"/>
                <w:szCs w:val="24"/>
              </w:rPr>
            </w:pPr>
          </w:p>
        </w:tc>
        <w:tc>
          <w:tcPr>
            <w:tcW w:w="581" w:type="dxa"/>
            <w:vAlign w:val="center"/>
          </w:tcPr>
          <w:p w14:paraId="499F25CD" w14:textId="77777777" w:rsidR="00C61EA4" w:rsidRDefault="00CE2969" w:rsidP="00FF54B3">
            <w:pPr>
              <w:jc w:val="center"/>
              <w:rPr>
                <w:kern w:val="0"/>
                <w:sz w:val="24"/>
                <w:szCs w:val="24"/>
              </w:rPr>
            </w:pPr>
            <w:r>
              <w:rPr>
                <w:rFonts w:hint="eastAsia"/>
                <w:kern w:val="0"/>
                <w:sz w:val="24"/>
                <w:szCs w:val="24"/>
              </w:rPr>
              <w:t>1</w:t>
            </w:r>
          </w:p>
        </w:tc>
        <w:tc>
          <w:tcPr>
            <w:tcW w:w="1358" w:type="dxa"/>
            <w:vAlign w:val="center"/>
          </w:tcPr>
          <w:p w14:paraId="797A0EC6" w14:textId="77777777" w:rsidR="00C61EA4" w:rsidRDefault="00C61EA4" w:rsidP="00163880">
            <w:pPr>
              <w:jc w:val="center"/>
              <w:rPr>
                <w:kern w:val="0"/>
                <w:sz w:val="24"/>
                <w:szCs w:val="24"/>
              </w:rPr>
            </w:pPr>
            <w:r>
              <w:rPr>
                <w:rFonts w:hint="eastAsia"/>
                <w:kern w:val="0"/>
                <w:sz w:val="24"/>
                <w:szCs w:val="24"/>
              </w:rPr>
              <w:t>信用报告</w:t>
            </w:r>
          </w:p>
        </w:tc>
        <w:tc>
          <w:tcPr>
            <w:tcW w:w="4820" w:type="dxa"/>
            <w:vAlign w:val="center"/>
          </w:tcPr>
          <w:p w14:paraId="5A95B1F2" w14:textId="77777777" w:rsidR="00C61EA4" w:rsidRDefault="00C61EA4" w:rsidP="00EE7A9E">
            <w:pPr>
              <w:jc w:val="center"/>
              <w:rPr>
                <w:kern w:val="0"/>
                <w:sz w:val="24"/>
                <w:szCs w:val="24"/>
              </w:rPr>
            </w:pPr>
            <w:r>
              <w:rPr>
                <w:rFonts w:hint="eastAsia"/>
                <w:kern w:val="0"/>
                <w:sz w:val="24"/>
                <w:szCs w:val="24"/>
              </w:rPr>
              <w:t>信用广东网的企业信用报告</w:t>
            </w:r>
          </w:p>
        </w:tc>
        <w:tc>
          <w:tcPr>
            <w:tcW w:w="3260" w:type="dxa"/>
            <w:vMerge/>
            <w:vAlign w:val="center"/>
          </w:tcPr>
          <w:p w14:paraId="3BD88009" w14:textId="77777777" w:rsidR="00C61EA4" w:rsidRDefault="00C61EA4" w:rsidP="000C04BE">
            <w:pPr>
              <w:jc w:val="center"/>
              <w:rPr>
                <w:kern w:val="0"/>
                <w:sz w:val="24"/>
                <w:szCs w:val="24"/>
              </w:rPr>
            </w:pPr>
          </w:p>
        </w:tc>
        <w:tc>
          <w:tcPr>
            <w:tcW w:w="1843" w:type="dxa"/>
            <w:vMerge/>
            <w:vAlign w:val="center"/>
          </w:tcPr>
          <w:p w14:paraId="7BB49B0E" w14:textId="77777777" w:rsidR="00C61EA4" w:rsidRDefault="00C61EA4" w:rsidP="00EE7A9E">
            <w:pPr>
              <w:jc w:val="center"/>
              <w:rPr>
                <w:kern w:val="0"/>
                <w:sz w:val="24"/>
                <w:szCs w:val="24"/>
              </w:rPr>
            </w:pPr>
          </w:p>
        </w:tc>
      </w:tr>
      <w:tr w:rsidR="006E3997" w14:paraId="31A1BA18" w14:textId="77777777" w:rsidTr="006E3997">
        <w:tc>
          <w:tcPr>
            <w:tcW w:w="545" w:type="dxa"/>
            <w:vMerge/>
            <w:vAlign w:val="center"/>
          </w:tcPr>
          <w:p w14:paraId="468A1308" w14:textId="77777777" w:rsidR="00BC7FF5" w:rsidRDefault="00BC7FF5" w:rsidP="00FF54B3">
            <w:pPr>
              <w:jc w:val="center"/>
              <w:rPr>
                <w:kern w:val="0"/>
                <w:sz w:val="24"/>
                <w:szCs w:val="24"/>
              </w:rPr>
            </w:pPr>
          </w:p>
        </w:tc>
        <w:tc>
          <w:tcPr>
            <w:tcW w:w="1394" w:type="dxa"/>
            <w:gridSpan w:val="2"/>
            <w:vMerge/>
            <w:vAlign w:val="center"/>
          </w:tcPr>
          <w:p w14:paraId="3A08E9EE" w14:textId="77777777" w:rsidR="00BC7FF5" w:rsidRDefault="00BC7FF5" w:rsidP="00FF54B3">
            <w:pPr>
              <w:jc w:val="center"/>
              <w:rPr>
                <w:kern w:val="0"/>
                <w:sz w:val="24"/>
                <w:szCs w:val="24"/>
              </w:rPr>
            </w:pPr>
          </w:p>
        </w:tc>
        <w:tc>
          <w:tcPr>
            <w:tcW w:w="595" w:type="dxa"/>
            <w:vMerge/>
            <w:vAlign w:val="center"/>
          </w:tcPr>
          <w:p w14:paraId="03032901" w14:textId="77777777" w:rsidR="00BC7FF5" w:rsidDel="00D5230D" w:rsidRDefault="00BC7FF5" w:rsidP="00FF54B3">
            <w:pPr>
              <w:jc w:val="center"/>
              <w:rPr>
                <w:kern w:val="0"/>
                <w:sz w:val="24"/>
                <w:szCs w:val="24"/>
              </w:rPr>
            </w:pPr>
          </w:p>
        </w:tc>
        <w:tc>
          <w:tcPr>
            <w:tcW w:w="1623" w:type="dxa"/>
            <w:gridSpan w:val="2"/>
            <w:vMerge/>
            <w:vAlign w:val="center"/>
          </w:tcPr>
          <w:p w14:paraId="2B48C12A" w14:textId="77777777" w:rsidR="00BC7FF5" w:rsidRDefault="00BC7FF5" w:rsidP="00FF54B3">
            <w:pPr>
              <w:jc w:val="center"/>
              <w:rPr>
                <w:kern w:val="0"/>
                <w:sz w:val="24"/>
                <w:szCs w:val="24"/>
              </w:rPr>
            </w:pPr>
          </w:p>
        </w:tc>
        <w:tc>
          <w:tcPr>
            <w:tcW w:w="581" w:type="dxa"/>
            <w:vAlign w:val="center"/>
          </w:tcPr>
          <w:p w14:paraId="21272BC6" w14:textId="77777777" w:rsidR="00BC7FF5" w:rsidDel="00D5230D" w:rsidRDefault="00CE2969" w:rsidP="00FF54B3">
            <w:pPr>
              <w:jc w:val="center"/>
              <w:rPr>
                <w:kern w:val="0"/>
                <w:sz w:val="24"/>
                <w:szCs w:val="24"/>
              </w:rPr>
            </w:pPr>
            <w:r>
              <w:rPr>
                <w:rFonts w:hint="eastAsia"/>
                <w:kern w:val="0"/>
                <w:sz w:val="24"/>
                <w:szCs w:val="24"/>
              </w:rPr>
              <w:t>1</w:t>
            </w:r>
          </w:p>
        </w:tc>
        <w:tc>
          <w:tcPr>
            <w:tcW w:w="1358" w:type="dxa"/>
            <w:vAlign w:val="center"/>
          </w:tcPr>
          <w:p w14:paraId="76C7084B" w14:textId="77777777" w:rsidR="00BC7FF5" w:rsidRDefault="00BC7FF5" w:rsidP="00163880">
            <w:pPr>
              <w:jc w:val="center"/>
              <w:rPr>
                <w:kern w:val="0"/>
                <w:sz w:val="24"/>
                <w:szCs w:val="24"/>
              </w:rPr>
            </w:pPr>
            <w:r>
              <w:rPr>
                <w:rFonts w:hint="eastAsia"/>
                <w:kern w:val="0"/>
                <w:sz w:val="24"/>
                <w:szCs w:val="24"/>
              </w:rPr>
              <w:t>纳税申报缴纳</w:t>
            </w:r>
          </w:p>
        </w:tc>
        <w:tc>
          <w:tcPr>
            <w:tcW w:w="4820" w:type="dxa"/>
            <w:vAlign w:val="center"/>
          </w:tcPr>
          <w:p w14:paraId="4C961C62" w14:textId="77777777" w:rsidR="00BC7FF5" w:rsidRDefault="00BC7FF5" w:rsidP="00DD71A8">
            <w:pPr>
              <w:jc w:val="center"/>
              <w:rPr>
                <w:kern w:val="0"/>
                <w:sz w:val="24"/>
                <w:szCs w:val="24"/>
              </w:rPr>
            </w:pPr>
            <w:r>
              <w:rPr>
                <w:rFonts w:hint="eastAsia"/>
                <w:kern w:val="0"/>
                <w:sz w:val="24"/>
                <w:szCs w:val="24"/>
              </w:rPr>
              <w:t>近</w:t>
            </w:r>
            <w:r w:rsidR="00DD71A8">
              <w:rPr>
                <w:rFonts w:hint="eastAsia"/>
                <w:kern w:val="0"/>
                <w:sz w:val="24"/>
                <w:szCs w:val="24"/>
              </w:rPr>
              <w:t>三</w:t>
            </w:r>
            <w:r>
              <w:rPr>
                <w:rFonts w:hint="eastAsia"/>
                <w:kern w:val="0"/>
                <w:sz w:val="24"/>
                <w:szCs w:val="24"/>
              </w:rPr>
              <w:t>年，遵守国家税法，依法缴纳税费</w:t>
            </w:r>
          </w:p>
        </w:tc>
        <w:tc>
          <w:tcPr>
            <w:tcW w:w="3260" w:type="dxa"/>
            <w:vAlign w:val="center"/>
          </w:tcPr>
          <w:p w14:paraId="35CBAE40" w14:textId="77777777" w:rsidR="00BC7FF5" w:rsidRDefault="00BC7FF5" w:rsidP="000C04BE">
            <w:pPr>
              <w:jc w:val="center"/>
              <w:rPr>
                <w:kern w:val="0"/>
                <w:sz w:val="24"/>
                <w:szCs w:val="24"/>
              </w:rPr>
            </w:pPr>
            <w:r>
              <w:rPr>
                <w:rFonts w:hint="eastAsia"/>
                <w:kern w:val="0"/>
                <w:sz w:val="24"/>
                <w:szCs w:val="24"/>
              </w:rPr>
              <w:t>考察依法申报、缴纳税务情况</w:t>
            </w:r>
          </w:p>
        </w:tc>
        <w:tc>
          <w:tcPr>
            <w:tcW w:w="1843" w:type="dxa"/>
            <w:vAlign w:val="center"/>
          </w:tcPr>
          <w:p w14:paraId="61E88E23" w14:textId="77777777" w:rsidR="00BC7FF5" w:rsidRDefault="00BC7FF5" w:rsidP="00DD71A8">
            <w:pPr>
              <w:jc w:val="center"/>
              <w:rPr>
                <w:kern w:val="0"/>
                <w:sz w:val="24"/>
                <w:szCs w:val="24"/>
              </w:rPr>
            </w:pPr>
            <w:r>
              <w:rPr>
                <w:rFonts w:hint="eastAsia"/>
                <w:kern w:val="0"/>
                <w:sz w:val="24"/>
                <w:szCs w:val="24"/>
              </w:rPr>
              <w:t>近</w:t>
            </w:r>
            <w:r w:rsidR="00DD71A8">
              <w:rPr>
                <w:rFonts w:hint="eastAsia"/>
                <w:kern w:val="0"/>
                <w:sz w:val="24"/>
                <w:szCs w:val="24"/>
              </w:rPr>
              <w:t>三</w:t>
            </w:r>
            <w:r>
              <w:rPr>
                <w:rFonts w:hint="eastAsia"/>
                <w:kern w:val="0"/>
                <w:sz w:val="24"/>
                <w:szCs w:val="24"/>
              </w:rPr>
              <w:t>年纳税凭证</w:t>
            </w:r>
          </w:p>
        </w:tc>
      </w:tr>
      <w:tr w:rsidR="006E3997" w14:paraId="6BDB17E5" w14:textId="77777777" w:rsidTr="006E3997">
        <w:trPr>
          <w:trHeight w:val="799"/>
        </w:trPr>
        <w:tc>
          <w:tcPr>
            <w:tcW w:w="545" w:type="dxa"/>
            <w:vMerge/>
            <w:vAlign w:val="center"/>
          </w:tcPr>
          <w:p w14:paraId="246CFB58" w14:textId="77777777" w:rsidR="00BC7FF5" w:rsidRDefault="00BC7FF5" w:rsidP="00FF54B3">
            <w:pPr>
              <w:jc w:val="center"/>
              <w:rPr>
                <w:kern w:val="0"/>
                <w:sz w:val="24"/>
                <w:szCs w:val="24"/>
              </w:rPr>
            </w:pPr>
          </w:p>
        </w:tc>
        <w:tc>
          <w:tcPr>
            <w:tcW w:w="1394" w:type="dxa"/>
            <w:gridSpan w:val="2"/>
            <w:vMerge/>
            <w:vAlign w:val="center"/>
          </w:tcPr>
          <w:p w14:paraId="03F32388" w14:textId="77777777" w:rsidR="00BC7FF5" w:rsidRDefault="00BC7FF5" w:rsidP="00FF54B3">
            <w:pPr>
              <w:jc w:val="center"/>
              <w:rPr>
                <w:kern w:val="0"/>
                <w:sz w:val="24"/>
                <w:szCs w:val="24"/>
              </w:rPr>
            </w:pPr>
          </w:p>
        </w:tc>
        <w:tc>
          <w:tcPr>
            <w:tcW w:w="595" w:type="dxa"/>
            <w:vMerge w:val="restart"/>
            <w:vAlign w:val="center"/>
          </w:tcPr>
          <w:p w14:paraId="21A6D39A" w14:textId="77777777" w:rsidR="00BC7FF5" w:rsidRDefault="00BC7FF5" w:rsidP="00FF54B3">
            <w:pPr>
              <w:jc w:val="center"/>
              <w:rPr>
                <w:kern w:val="0"/>
                <w:sz w:val="24"/>
                <w:szCs w:val="24"/>
              </w:rPr>
            </w:pPr>
            <w:r>
              <w:rPr>
                <w:rFonts w:hint="eastAsia"/>
                <w:kern w:val="0"/>
                <w:sz w:val="24"/>
                <w:szCs w:val="24"/>
              </w:rPr>
              <w:t>4</w:t>
            </w:r>
          </w:p>
        </w:tc>
        <w:tc>
          <w:tcPr>
            <w:tcW w:w="1623" w:type="dxa"/>
            <w:gridSpan w:val="2"/>
            <w:vMerge w:val="restart"/>
            <w:vAlign w:val="center"/>
          </w:tcPr>
          <w:p w14:paraId="18108175" w14:textId="77777777" w:rsidR="00BC7FF5" w:rsidRDefault="00CE2969" w:rsidP="00FF54B3">
            <w:pPr>
              <w:jc w:val="center"/>
              <w:rPr>
                <w:kern w:val="0"/>
                <w:sz w:val="24"/>
                <w:szCs w:val="24"/>
              </w:rPr>
            </w:pPr>
            <w:r>
              <w:rPr>
                <w:rFonts w:hint="eastAsia"/>
                <w:kern w:val="0"/>
                <w:sz w:val="24"/>
                <w:szCs w:val="24"/>
              </w:rPr>
              <w:t>社会责任</w:t>
            </w:r>
          </w:p>
        </w:tc>
        <w:tc>
          <w:tcPr>
            <w:tcW w:w="581" w:type="dxa"/>
            <w:vAlign w:val="center"/>
          </w:tcPr>
          <w:p w14:paraId="4C43160F" w14:textId="77777777" w:rsidR="00BC7FF5" w:rsidRDefault="00BC7FF5" w:rsidP="00FF54B3">
            <w:pPr>
              <w:jc w:val="center"/>
              <w:rPr>
                <w:kern w:val="0"/>
                <w:sz w:val="24"/>
                <w:szCs w:val="24"/>
              </w:rPr>
            </w:pPr>
            <w:r>
              <w:rPr>
                <w:rFonts w:hint="eastAsia"/>
                <w:kern w:val="0"/>
                <w:sz w:val="24"/>
                <w:szCs w:val="24"/>
              </w:rPr>
              <w:t>2</w:t>
            </w:r>
          </w:p>
        </w:tc>
        <w:tc>
          <w:tcPr>
            <w:tcW w:w="1358" w:type="dxa"/>
            <w:vAlign w:val="center"/>
          </w:tcPr>
          <w:p w14:paraId="44B20BE6" w14:textId="77777777" w:rsidR="00BC7FF5" w:rsidRDefault="00BC7FF5" w:rsidP="00163880">
            <w:pPr>
              <w:jc w:val="center"/>
              <w:rPr>
                <w:kern w:val="0"/>
                <w:sz w:val="24"/>
                <w:szCs w:val="24"/>
              </w:rPr>
            </w:pPr>
            <w:r>
              <w:rPr>
                <w:rFonts w:hint="eastAsia"/>
                <w:kern w:val="0"/>
                <w:sz w:val="24"/>
                <w:szCs w:val="24"/>
              </w:rPr>
              <w:t>正面舆情信息</w:t>
            </w:r>
          </w:p>
        </w:tc>
        <w:tc>
          <w:tcPr>
            <w:tcW w:w="4820" w:type="dxa"/>
            <w:vAlign w:val="center"/>
          </w:tcPr>
          <w:p w14:paraId="7D7F5735" w14:textId="77777777" w:rsidR="00BC7FF5" w:rsidRDefault="00BC7FF5" w:rsidP="00EE7A9E">
            <w:pPr>
              <w:jc w:val="center"/>
              <w:rPr>
                <w:kern w:val="0"/>
                <w:sz w:val="24"/>
                <w:szCs w:val="24"/>
              </w:rPr>
            </w:pPr>
            <w:r>
              <w:rPr>
                <w:rFonts w:hint="eastAsia"/>
                <w:kern w:val="0"/>
                <w:sz w:val="24"/>
                <w:szCs w:val="24"/>
              </w:rPr>
              <w:t>企业或与企业归属母公司参与的社会公益活动及慈善捐款等履行社会责任的行为</w:t>
            </w:r>
          </w:p>
        </w:tc>
        <w:tc>
          <w:tcPr>
            <w:tcW w:w="3260" w:type="dxa"/>
            <w:vMerge w:val="restart"/>
            <w:vAlign w:val="center"/>
          </w:tcPr>
          <w:p w14:paraId="19419899" w14:textId="77777777" w:rsidR="00BC7FF5" w:rsidRDefault="00BC7FF5" w:rsidP="00CE2969">
            <w:pPr>
              <w:jc w:val="center"/>
              <w:rPr>
                <w:kern w:val="0"/>
                <w:sz w:val="24"/>
                <w:szCs w:val="24"/>
              </w:rPr>
            </w:pPr>
            <w:r>
              <w:rPr>
                <w:rFonts w:hint="eastAsia"/>
                <w:kern w:val="0"/>
                <w:sz w:val="24"/>
                <w:szCs w:val="24"/>
              </w:rPr>
              <w:t>考察代理机构</w:t>
            </w:r>
            <w:r w:rsidR="00CE2969">
              <w:rPr>
                <w:rFonts w:hint="eastAsia"/>
                <w:kern w:val="0"/>
                <w:sz w:val="24"/>
                <w:szCs w:val="24"/>
              </w:rPr>
              <w:t>社会责任</w:t>
            </w:r>
            <w:r>
              <w:rPr>
                <w:rFonts w:hint="eastAsia"/>
                <w:kern w:val="0"/>
                <w:sz w:val="24"/>
                <w:szCs w:val="24"/>
              </w:rPr>
              <w:t>情况</w:t>
            </w:r>
          </w:p>
        </w:tc>
        <w:tc>
          <w:tcPr>
            <w:tcW w:w="1843" w:type="dxa"/>
            <w:vMerge w:val="restart"/>
            <w:vAlign w:val="center"/>
          </w:tcPr>
          <w:p w14:paraId="0487E14E" w14:textId="77777777" w:rsidR="00BC7FF5" w:rsidRDefault="00BC7FF5" w:rsidP="00DD71A8">
            <w:pPr>
              <w:jc w:val="center"/>
              <w:rPr>
                <w:kern w:val="0"/>
                <w:sz w:val="24"/>
                <w:szCs w:val="24"/>
              </w:rPr>
            </w:pPr>
            <w:r>
              <w:rPr>
                <w:rFonts w:hint="eastAsia"/>
                <w:kern w:val="0"/>
                <w:sz w:val="24"/>
                <w:szCs w:val="24"/>
              </w:rPr>
              <w:t>以</w:t>
            </w:r>
            <w:r w:rsidR="00DD71A8">
              <w:rPr>
                <w:rFonts w:hint="eastAsia"/>
                <w:kern w:val="0"/>
                <w:sz w:val="24"/>
                <w:szCs w:val="24"/>
              </w:rPr>
              <w:t>申报系统</w:t>
            </w:r>
            <w:r>
              <w:rPr>
                <w:rFonts w:hint="eastAsia"/>
                <w:kern w:val="0"/>
                <w:sz w:val="24"/>
                <w:szCs w:val="24"/>
              </w:rPr>
              <w:t>填写信息为准</w:t>
            </w:r>
          </w:p>
        </w:tc>
      </w:tr>
      <w:tr w:rsidR="006E3997" w14:paraId="24AA9617" w14:textId="77777777" w:rsidTr="006E3997">
        <w:trPr>
          <w:trHeight w:val="1020"/>
        </w:trPr>
        <w:tc>
          <w:tcPr>
            <w:tcW w:w="545" w:type="dxa"/>
            <w:vMerge/>
            <w:vAlign w:val="center"/>
          </w:tcPr>
          <w:p w14:paraId="4F308CA0" w14:textId="77777777" w:rsidR="00BC7FF5" w:rsidRDefault="00BC7FF5" w:rsidP="00FF54B3">
            <w:pPr>
              <w:jc w:val="center"/>
              <w:rPr>
                <w:kern w:val="0"/>
                <w:sz w:val="24"/>
                <w:szCs w:val="24"/>
              </w:rPr>
            </w:pPr>
          </w:p>
        </w:tc>
        <w:tc>
          <w:tcPr>
            <w:tcW w:w="1394" w:type="dxa"/>
            <w:gridSpan w:val="2"/>
            <w:vMerge/>
            <w:vAlign w:val="center"/>
          </w:tcPr>
          <w:p w14:paraId="148FA746" w14:textId="77777777" w:rsidR="00BC7FF5" w:rsidRDefault="00BC7FF5" w:rsidP="00FF54B3">
            <w:pPr>
              <w:jc w:val="center"/>
              <w:rPr>
                <w:kern w:val="0"/>
                <w:sz w:val="24"/>
                <w:szCs w:val="24"/>
              </w:rPr>
            </w:pPr>
          </w:p>
        </w:tc>
        <w:tc>
          <w:tcPr>
            <w:tcW w:w="595" w:type="dxa"/>
            <w:vMerge/>
            <w:vAlign w:val="center"/>
          </w:tcPr>
          <w:p w14:paraId="6610F767" w14:textId="77777777" w:rsidR="00BC7FF5" w:rsidRDefault="00BC7FF5" w:rsidP="00FF54B3">
            <w:pPr>
              <w:jc w:val="center"/>
              <w:rPr>
                <w:kern w:val="0"/>
                <w:sz w:val="24"/>
                <w:szCs w:val="24"/>
              </w:rPr>
            </w:pPr>
          </w:p>
        </w:tc>
        <w:tc>
          <w:tcPr>
            <w:tcW w:w="1623" w:type="dxa"/>
            <w:gridSpan w:val="2"/>
            <w:vMerge/>
            <w:vAlign w:val="center"/>
          </w:tcPr>
          <w:p w14:paraId="33F0157E" w14:textId="77777777" w:rsidR="00BC7FF5" w:rsidRDefault="00BC7FF5" w:rsidP="00FF54B3">
            <w:pPr>
              <w:jc w:val="center"/>
              <w:rPr>
                <w:kern w:val="0"/>
                <w:sz w:val="24"/>
                <w:szCs w:val="24"/>
              </w:rPr>
            </w:pPr>
          </w:p>
        </w:tc>
        <w:tc>
          <w:tcPr>
            <w:tcW w:w="581" w:type="dxa"/>
            <w:vAlign w:val="center"/>
          </w:tcPr>
          <w:p w14:paraId="1C754BE8" w14:textId="77777777" w:rsidR="00BC7FF5" w:rsidRDefault="00BC7FF5" w:rsidP="00FF54B3">
            <w:pPr>
              <w:jc w:val="center"/>
              <w:rPr>
                <w:kern w:val="0"/>
                <w:sz w:val="24"/>
                <w:szCs w:val="24"/>
              </w:rPr>
            </w:pPr>
            <w:r>
              <w:rPr>
                <w:rFonts w:hint="eastAsia"/>
                <w:kern w:val="0"/>
                <w:sz w:val="24"/>
                <w:szCs w:val="24"/>
              </w:rPr>
              <w:t>2</w:t>
            </w:r>
          </w:p>
        </w:tc>
        <w:tc>
          <w:tcPr>
            <w:tcW w:w="1358" w:type="dxa"/>
            <w:vAlign w:val="center"/>
          </w:tcPr>
          <w:p w14:paraId="5AEDC18C" w14:textId="77777777" w:rsidR="00BC7FF5" w:rsidRPr="00163880" w:rsidRDefault="00BC7FF5" w:rsidP="00EE7A9E">
            <w:pPr>
              <w:jc w:val="center"/>
              <w:rPr>
                <w:kern w:val="0"/>
                <w:sz w:val="24"/>
                <w:szCs w:val="24"/>
              </w:rPr>
            </w:pPr>
            <w:r>
              <w:rPr>
                <w:rFonts w:hint="eastAsia"/>
                <w:kern w:val="0"/>
                <w:sz w:val="24"/>
                <w:szCs w:val="24"/>
              </w:rPr>
              <w:t>负面舆情信息</w:t>
            </w:r>
          </w:p>
        </w:tc>
        <w:tc>
          <w:tcPr>
            <w:tcW w:w="4820" w:type="dxa"/>
            <w:vAlign w:val="center"/>
          </w:tcPr>
          <w:p w14:paraId="6E26EF86" w14:textId="77777777" w:rsidR="00BC7FF5" w:rsidRDefault="00BC7FF5" w:rsidP="00EE7A9E">
            <w:pPr>
              <w:jc w:val="center"/>
              <w:rPr>
                <w:kern w:val="0"/>
                <w:sz w:val="24"/>
                <w:szCs w:val="24"/>
              </w:rPr>
            </w:pPr>
            <w:r>
              <w:rPr>
                <w:rFonts w:hint="eastAsia"/>
                <w:kern w:val="0"/>
                <w:sz w:val="24"/>
                <w:szCs w:val="24"/>
              </w:rPr>
              <w:t>从新华网、人民网等官方主流媒体中获取的与企业诈骗、收受贿赂、商业欺诈、合同违约、围标串标等相关的问题</w:t>
            </w:r>
          </w:p>
        </w:tc>
        <w:tc>
          <w:tcPr>
            <w:tcW w:w="3260" w:type="dxa"/>
            <w:vMerge/>
            <w:vAlign w:val="center"/>
          </w:tcPr>
          <w:p w14:paraId="66BFD573" w14:textId="77777777" w:rsidR="00BC7FF5" w:rsidRDefault="00BC7FF5" w:rsidP="00EE7A9E">
            <w:pPr>
              <w:jc w:val="center"/>
              <w:rPr>
                <w:kern w:val="0"/>
                <w:sz w:val="24"/>
                <w:szCs w:val="24"/>
              </w:rPr>
            </w:pPr>
          </w:p>
        </w:tc>
        <w:tc>
          <w:tcPr>
            <w:tcW w:w="1843" w:type="dxa"/>
            <w:vMerge/>
            <w:vAlign w:val="center"/>
          </w:tcPr>
          <w:p w14:paraId="686C7AA9" w14:textId="77777777" w:rsidR="00BC7FF5" w:rsidRDefault="00BC7FF5" w:rsidP="00EE7A9E">
            <w:pPr>
              <w:jc w:val="center"/>
              <w:rPr>
                <w:kern w:val="0"/>
                <w:sz w:val="24"/>
                <w:szCs w:val="24"/>
              </w:rPr>
            </w:pPr>
          </w:p>
        </w:tc>
      </w:tr>
      <w:tr w:rsidR="006E3997" w14:paraId="5F8589AD" w14:textId="77777777" w:rsidTr="006E3997">
        <w:trPr>
          <w:trHeight w:val="627"/>
        </w:trPr>
        <w:tc>
          <w:tcPr>
            <w:tcW w:w="545" w:type="dxa"/>
            <w:vMerge/>
            <w:vAlign w:val="center"/>
          </w:tcPr>
          <w:p w14:paraId="3F4CAB06" w14:textId="77777777" w:rsidR="00BC7FF5" w:rsidRDefault="00BC7FF5" w:rsidP="00FF54B3">
            <w:pPr>
              <w:jc w:val="center"/>
              <w:rPr>
                <w:kern w:val="0"/>
                <w:sz w:val="24"/>
                <w:szCs w:val="24"/>
              </w:rPr>
            </w:pPr>
          </w:p>
        </w:tc>
        <w:tc>
          <w:tcPr>
            <w:tcW w:w="1394" w:type="dxa"/>
            <w:gridSpan w:val="2"/>
            <w:vMerge/>
            <w:vAlign w:val="center"/>
          </w:tcPr>
          <w:p w14:paraId="7B49E7A2" w14:textId="77777777" w:rsidR="00BC7FF5" w:rsidRDefault="00BC7FF5" w:rsidP="00FF54B3">
            <w:pPr>
              <w:jc w:val="center"/>
              <w:rPr>
                <w:kern w:val="0"/>
                <w:sz w:val="24"/>
                <w:szCs w:val="24"/>
              </w:rPr>
            </w:pPr>
          </w:p>
        </w:tc>
        <w:tc>
          <w:tcPr>
            <w:tcW w:w="595" w:type="dxa"/>
            <w:vAlign w:val="center"/>
          </w:tcPr>
          <w:p w14:paraId="5D48259D" w14:textId="77777777" w:rsidR="00BC7FF5" w:rsidRDefault="00BC7FF5" w:rsidP="00BC7FF5">
            <w:pPr>
              <w:jc w:val="center"/>
              <w:rPr>
                <w:kern w:val="0"/>
                <w:sz w:val="24"/>
                <w:szCs w:val="24"/>
              </w:rPr>
            </w:pPr>
            <w:r>
              <w:rPr>
                <w:rFonts w:hint="eastAsia"/>
                <w:kern w:val="0"/>
                <w:sz w:val="24"/>
                <w:szCs w:val="24"/>
              </w:rPr>
              <w:t>10</w:t>
            </w:r>
          </w:p>
        </w:tc>
        <w:tc>
          <w:tcPr>
            <w:tcW w:w="1623" w:type="dxa"/>
            <w:gridSpan w:val="2"/>
            <w:vAlign w:val="center"/>
          </w:tcPr>
          <w:p w14:paraId="33D7EA4D" w14:textId="77777777" w:rsidR="00BC7FF5" w:rsidRDefault="00BC7FF5" w:rsidP="00FF54B3">
            <w:pPr>
              <w:jc w:val="center"/>
              <w:rPr>
                <w:kern w:val="0"/>
                <w:sz w:val="24"/>
                <w:szCs w:val="24"/>
              </w:rPr>
            </w:pPr>
            <w:r>
              <w:rPr>
                <w:rFonts w:hint="eastAsia"/>
                <w:kern w:val="0"/>
                <w:sz w:val="24"/>
                <w:szCs w:val="24"/>
              </w:rPr>
              <w:t>社会信用</w:t>
            </w:r>
          </w:p>
        </w:tc>
        <w:tc>
          <w:tcPr>
            <w:tcW w:w="581" w:type="dxa"/>
            <w:vAlign w:val="center"/>
          </w:tcPr>
          <w:p w14:paraId="7D4465E2" w14:textId="77777777" w:rsidR="00BC7FF5" w:rsidRDefault="00BC7FF5" w:rsidP="00FF54B3">
            <w:pPr>
              <w:jc w:val="center"/>
              <w:rPr>
                <w:kern w:val="0"/>
                <w:sz w:val="24"/>
                <w:szCs w:val="24"/>
              </w:rPr>
            </w:pPr>
            <w:r>
              <w:rPr>
                <w:rFonts w:hint="eastAsia"/>
                <w:kern w:val="0"/>
                <w:sz w:val="24"/>
                <w:szCs w:val="24"/>
              </w:rPr>
              <w:t>10</w:t>
            </w:r>
          </w:p>
        </w:tc>
        <w:tc>
          <w:tcPr>
            <w:tcW w:w="1358" w:type="dxa"/>
            <w:vAlign w:val="center"/>
          </w:tcPr>
          <w:p w14:paraId="44058E1B" w14:textId="77777777" w:rsidR="00BC7FF5" w:rsidRDefault="00BC7FF5" w:rsidP="00FF54B3">
            <w:pPr>
              <w:jc w:val="center"/>
              <w:rPr>
                <w:kern w:val="0"/>
                <w:sz w:val="24"/>
                <w:szCs w:val="24"/>
              </w:rPr>
            </w:pPr>
            <w:r>
              <w:rPr>
                <w:rFonts w:hint="eastAsia"/>
                <w:kern w:val="0"/>
                <w:sz w:val="24"/>
                <w:szCs w:val="24"/>
              </w:rPr>
              <w:t>业主评价</w:t>
            </w:r>
          </w:p>
        </w:tc>
        <w:tc>
          <w:tcPr>
            <w:tcW w:w="4820" w:type="dxa"/>
            <w:vAlign w:val="center"/>
          </w:tcPr>
          <w:p w14:paraId="24297727" w14:textId="77777777" w:rsidR="00BC7FF5" w:rsidRDefault="00BC7FF5" w:rsidP="00EE7A9E">
            <w:pPr>
              <w:jc w:val="center"/>
              <w:rPr>
                <w:kern w:val="0"/>
                <w:sz w:val="24"/>
                <w:szCs w:val="24"/>
              </w:rPr>
            </w:pPr>
            <w:r>
              <w:rPr>
                <w:rFonts w:hint="eastAsia"/>
                <w:kern w:val="0"/>
                <w:sz w:val="24"/>
                <w:szCs w:val="24"/>
              </w:rPr>
              <w:t>业主对招标代理机构服务评价</w:t>
            </w:r>
          </w:p>
        </w:tc>
        <w:tc>
          <w:tcPr>
            <w:tcW w:w="3260" w:type="dxa"/>
            <w:vAlign w:val="center"/>
          </w:tcPr>
          <w:p w14:paraId="65CCE8BC" w14:textId="77777777" w:rsidR="00BC7FF5" w:rsidRDefault="00BC7FF5" w:rsidP="00EE7A9E">
            <w:pPr>
              <w:jc w:val="center"/>
              <w:rPr>
                <w:kern w:val="0"/>
                <w:sz w:val="24"/>
                <w:szCs w:val="24"/>
              </w:rPr>
            </w:pPr>
            <w:r>
              <w:rPr>
                <w:rFonts w:hint="eastAsia"/>
                <w:kern w:val="0"/>
                <w:sz w:val="24"/>
                <w:szCs w:val="24"/>
              </w:rPr>
              <w:t>考察代理机构社会评价情况</w:t>
            </w:r>
          </w:p>
        </w:tc>
        <w:tc>
          <w:tcPr>
            <w:tcW w:w="1843" w:type="dxa"/>
            <w:vAlign w:val="center"/>
          </w:tcPr>
          <w:p w14:paraId="01095EC6" w14:textId="77777777" w:rsidR="00BC7FF5" w:rsidRDefault="00BC7FF5" w:rsidP="00EE7A9E">
            <w:pPr>
              <w:jc w:val="center"/>
              <w:rPr>
                <w:kern w:val="0"/>
                <w:sz w:val="24"/>
                <w:szCs w:val="24"/>
              </w:rPr>
            </w:pPr>
            <w:r>
              <w:rPr>
                <w:rFonts w:hint="eastAsia"/>
                <w:kern w:val="0"/>
                <w:sz w:val="24"/>
                <w:szCs w:val="24"/>
              </w:rPr>
              <w:t>代理机构服务评价表、评价表企业自制</w:t>
            </w:r>
          </w:p>
        </w:tc>
      </w:tr>
      <w:tr w:rsidR="006E3997" w14:paraId="1FBCE2EA" w14:textId="77777777" w:rsidTr="006E3997">
        <w:trPr>
          <w:trHeight w:val="514"/>
        </w:trPr>
        <w:tc>
          <w:tcPr>
            <w:tcW w:w="545" w:type="dxa"/>
            <w:vMerge/>
            <w:vAlign w:val="center"/>
          </w:tcPr>
          <w:p w14:paraId="20FF9116" w14:textId="77777777" w:rsidR="00BC7FF5" w:rsidRDefault="00BC7FF5" w:rsidP="00FF54B3">
            <w:pPr>
              <w:jc w:val="center"/>
              <w:rPr>
                <w:kern w:val="0"/>
                <w:sz w:val="24"/>
                <w:szCs w:val="24"/>
              </w:rPr>
            </w:pPr>
          </w:p>
        </w:tc>
        <w:tc>
          <w:tcPr>
            <w:tcW w:w="1394" w:type="dxa"/>
            <w:gridSpan w:val="2"/>
            <w:vMerge/>
            <w:vAlign w:val="center"/>
          </w:tcPr>
          <w:p w14:paraId="076DB2C4" w14:textId="77777777" w:rsidR="00BC7FF5" w:rsidRDefault="00BC7FF5" w:rsidP="00FF54B3">
            <w:pPr>
              <w:jc w:val="center"/>
              <w:rPr>
                <w:kern w:val="0"/>
                <w:sz w:val="24"/>
                <w:szCs w:val="24"/>
              </w:rPr>
            </w:pPr>
          </w:p>
        </w:tc>
        <w:tc>
          <w:tcPr>
            <w:tcW w:w="595" w:type="dxa"/>
            <w:vMerge w:val="restart"/>
            <w:vAlign w:val="center"/>
          </w:tcPr>
          <w:p w14:paraId="166FBE68" w14:textId="77777777" w:rsidR="00BC7FF5" w:rsidRDefault="00BC7FF5" w:rsidP="00FF54B3">
            <w:pPr>
              <w:jc w:val="center"/>
              <w:rPr>
                <w:kern w:val="0"/>
                <w:sz w:val="24"/>
                <w:szCs w:val="24"/>
              </w:rPr>
            </w:pPr>
            <w:r>
              <w:rPr>
                <w:rFonts w:hint="eastAsia"/>
                <w:kern w:val="0"/>
                <w:sz w:val="24"/>
                <w:szCs w:val="24"/>
              </w:rPr>
              <w:t>5</w:t>
            </w:r>
          </w:p>
        </w:tc>
        <w:tc>
          <w:tcPr>
            <w:tcW w:w="1623" w:type="dxa"/>
            <w:gridSpan w:val="2"/>
            <w:vMerge w:val="restart"/>
            <w:vAlign w:val="center"/>
          </w:tcPr>
          <w:p w14:paraId="57E84DE8" w14:textId="77777777" w:rsidR="00BC7FF5" w:rsidRDefault="00BC7FF5" w:rsidP="00FF54B3">
            <w:pPr>
              <w:jc w:val="center"/>
              <w:rPr>
                <w:kern w:val="0"/>
                <w:sz w:val="24"/>
                <w:szCs w:val="24"/>
              </w:rPr>
            </w:pPr>
            <w:r>
              <w:rPr>
                <w:rFonts w:hint="eastAsia"/>
                <w:kern w:val="0"/>
                <w:sz w:val="24"/>
                <w:szCs w:val="24"/>
              </w:rPr>
              <w:t>诚信自律理念及承诺</w:t>
            </w:r>
          </w:p>
        </w:tc>
        <w:tc>
          <w:tcPr>
            <w:tcW w:w="581" w:type="dxa"/>
            <w:vAlign w:val="center"/>
          </w:tcPr>
          <w:p w14:paraId="0601AAFB" w14:textId="77777777" w:rsidR="00BC7FF5" w:rsidRDefault="00BC7FF5" w:rsidP="00FF54B3">
            <w:pPr>
              <w:jc w:val="center"/>
              <w:rPr>
                <w:kern w:val="0"/>
                <w:sz w:val="24"/>
                <w:szCs w:val="24"/>
              </w:rPr>
            </w:pPr>
            <w:r>
              <w:rPr>
                <w:rFonts w:hint="eastAsia"/>
                <w:kern w:val="0"/>
                <w:sz w:val="24"/>
                <w:szCs w:val="24"/>
              </w:rPr>
              <w:t>1</w:t>
            </w:r>
          </w:p>
        </w:tc>
        <w:tc>
          <w:tcPr>
            <w:tcW w:w="1358" w:type="dxa"/>
            <w:vMerge w:val="restart"/>
            <w:vAlign w:val="center"/>
          </w:tcPr>
          <w:p w14:paraId="09090FAA" w14:textId="77777777" w:rsidR="00BC7FF5" w:rsidRDefault="00BC7FF5" w:rsidP="00FF54B3">
            <w:pPr>
              <w:jc w:val="center"/>
              <w:rPr>
                <w:kern w:val="0"/>
                <w:sz w:val="24"/>
                <w:szCs w:val="24"/>
              </w:rPr>
            </w:pPr>
            <w:r>
              <w:rPr>
                <w:rFonts w:hint="eastAsia"/>
                <w:kern w:val="0"/>
                <w:sz w:val="24"/>
                <w:szCs w:val="24"/>
              </w:rPr>
              <w:t>行业自律建设及公开落实</w:t>
            </w:r>
          </w:p>
        </w:tc>
        <w:tc>
          <w:tcPr>
            <w:tcW w:w="4820" w:type="dxa"/>
            <w:vAlign w:val="center"/>
          </w:tcPr>
          <w:p w14:paraId="3BAAB43D" w14:textId="77777777" w:rsidR="00BC7FF5" w:rsidRDefault="00BC7FF5" w:rsidP="00EE7A9E">
            <w:pPr>
              <w:jc w:val="center"/>
              <w:rPr>
                <w:kern w:val="0"/>
                <w:sz w:val="24"/>
                <w:szCs w:val="24"/>
              </w:rPr>
            </w:pPr>
            <w:r>
              <w:rPr>
                <w:rFonts w:hint="eastAsia"/>
                <w:kern w:val="0"/>
                <w:sz w:val="24"/>
                <w:szCs w:val="24"/>
              </w:rPr>
              <w:t>签订《广东省招标投标行业自律公约》</w:t>
            </w:r>
          </w:p>
        </w:tc>
        <w:tc>
          <w:tcPr>
            <w:tcW w:w="3260" w:type="dxa"/>
            <w:vMerge w:val="restart"/>
            <w:vAlign w:val="center"/>
          </w:tcPr>
          <w:p w14:paraId="1ED16CF1" w14:textId="77777777" w:rsidR="00BC7FF5" w:rsidRDefault="00BC7FF5" w:rsidP="00EE7A9E">
            <w:pPr>
              <w:jc w:val="center"/>
              <w:rPr>
                <w:kern w:val="0"/>
                <w:sz w:val="24"/>
                <w:szCs w:val="24"/>
              </w:rPr>
            </w:pPr>
            <w:r>
              <w:rPr>
                <w:rFonts w:hint="eastAsia"/>
                <w:kern w:val="0"/>
                <w:sz w:val="24"/>
                <w:szCs w:val="24"/>
              </w:rPr>
              <w:t>考察代理机构自律情况</w:t>
            </w:r>
          </w:p>
        </w:tc>
        <w:tc>
          <w:tcPr>
            <w:tcW w:w="1843" w:type="dxa"/>
            <w:vMerge w:val="restart"/>
            <w:vAlign w:val="center"/>
          </w:tcPr>
          <w:p w14:paraId="634D18CA" w14:textId="77777777" w:rsidR="00BC7FF5" w:rsidRDefault="00BC7FF5" w:rsidP="000C04BE">
            <w:pPr>
              <w:jc w:val="center"/>
              <w:rPr>
                <w:kern w:val="0"/>
                <w:sz w:val="24"/>
                <w:szCs w:val="24"/>
              </w:rPr>
            </w:pPr>
            <w:r>
              <w:rPr>
                <w:rFonts w:hint="eastAsia"/>
                <w:kern w:val="0"/>
                <w:sz w:val="24"/>
                <w:szCs w:val="24"/>
              </w:rPr>
              <w:t>公约及标准签约件</w:t>
            </w:r>
          </w:p>
        </w:tc>
      </w:tr>
      <w:tr w:rsidR="006E3997" w14:paraId="0D84E92D" w14:textId="77777777" w:rsidTr="006E3997">
        <w:trPr>
          <w:trHeight w:val="489"/>
        </w:trPr>
        <w:tc>
          <w:tcPr>
            <w:tcW w:w="545" w:type="dxa"/>
            <w:vMerge/>
            <w:vAlign w:val="center"/>
          </w:tcPr>
          <w:p w14:paraId="2C59E335" w14:textId="77777777" w:rsidR="00BC7FF5" w:rsidRDefault="00BC7FF5" w:rsidP="00FF54B3">
            <w:pPr>
              <w:jc w:val="center"/>
              <w:rPr>
                <w:kern w:val="0"/>
                <w:sz w:val="24"/>
                <w:szCs w:val="24"/>
              </w:rPr>
            </w:pPr>
          </w:p>
        </w:tc>
        <w:tc>
          <w:tcPr>
            <w:tcW w:w="1394" w:type="dxa"/>
            <w:gridSpan w:val="2"/>
            <w:vMerge/>
            <w:vAlign w:val="center"/>
          </w:tcPr>
          <w:p w14:paraId="0F6E2493" w14:textId="77777777" w:rsidR="00BC7FF5" w:rsidRDefault="00BC7FF5" w:rsidP="00FF54B3">
            <w:pPr>
              <w:jc w:val="center"/>
              <w:rPr>
                <w:kern w:val="0"/>
                <w:sz w:val="24"/>
                <w:szCs w:val="24"/>
              </w:rPr>
            </w:pPr>
          </w:p>
        </w:tc>
        <w:tc>
          <w:tcPr>
            <w:tcW w:w="595" w:type="dxa"/>
            <w:vMerge/>
            <w:vAlign w:val="center"/>
          </w:tcPr>
          <w:p w14:paraId="0F7DD759" w14:textId="77777777" w:rsidR="00BC7FF5" w:rsidRDefault="00BC7FF5" w:rsidP="00FF54B3">
            <w:pPr>
              <w:jc w:val="center"/>
              <w:rPr>
                <w:kern w:val="0"/>
                <w:sz w:val="24"/>
                <w:szCs w:val="24"/>
              </w:rPr>
            </w:pPr>
          </w:p>
        </w:tc>
        <w:tc>
          <w:tcPr>
            <w:tcW w:w="1623" w:type="dxa"/>
            <w:gridSpan w:val="2"/>
            <w:vMerge/>
            <w:vAlign w:val="center"/>
          </w:tcPr>
          <w:p w14:paraId="69BB30CB" w14:textId="77777777" w:rsidR="00BC7FF5" w:rsidRDefault="00BC7FF5" w:rsidP="00FF54B3">
            <w:pPr>
              <w:jc w:val="center"/>
              <w:rPr>
                <w:kern w:val="0"/>
                <w:sz w:val="24"/>
                <w:szCs w:val="24"/>
              </w:rPr>
            </w:pPr>
          </w:p>
        </w:tc>
        <w:tc>
          <w:tcPr>
            <w:tcW w:w="581" w:type="dxa"/>
            <w:vAlign w:val="center"/>
          </w:tcPr>
          <w:p w14:paraId="4D4BD62E" w14:textId="77777777" w:rsidR="00BC7FF5" w:rsidRDefault="00BC7FF5" w:rsidP="00FF54B3">
            <w:pPr>
              <w:jc w:val="center"/>
              <w:rPr>
                <w:kern w:val="0"/>
                <w:sz w:val="24"/>
                <w:szCs w:val="24"/>
              </w:rPr>
            </w:pPr>
            <w:r>
              <w:rPr>
                <w:rFonts w:hint="eastAsia"/>
                <w:kern w:val="0"/>
                <w:sz w:val="24"/>
                <w:szCs w:val="24"/>
              </w:rPr>
              <w:t>1</w:t>
            </w:r>
          </w:p>
        </w:tc>
        <w:tc>
          <w:tcPr>
            <w:tcW w:w="1358" w:type="dxa"/>
            <w:vMerge/>
            <w:vAlign w:val="center"/>
          </w:tcPr>
          <w:p w14:paraId="716474E8" w14:textId="77777777" w:rsidR="00BC7FF5" w:rsidRDefault="00BC7FF5" w:rsidP="00FF54B3">
            <w:pPr>
              <w:jc w:val="center"/>
              <w:rPr>
                <w:kern w:val="0"/>
                <w:sz w:val="24"/>
                <w:szCs w:val="24"/>
              </w:rPr>
            </w:pPr>
          </w:p>
        </w:tc>
        <w:tc>
          <w:tcPr>
            <w:tcW w:w="4820" w:type="dxa"/>
            <w:vAlign w:val="center"/>
          </w:tcPr>
          <w:p w14:paraId="35E5CC16" w14:textId="77777777" w:rsidR="00BC7FF5" w:rsidRDefault="00BC7FF5" w:rsidP="00EE7A9E">
            <w:pPr>
              <w:jc w:val="center"/>
              <w:rPr>
                <w:kern w:val="0"/>
                <w:sz w:val="24"/>
                <w:szCs w:val="24"/>
              </w:rPr>
            </w:pPr>
            <w:r>
              <w:rPr>
                <w:rFonts w:hint="eastAsia"/>
                <w:kern w:val="0"/>
                <w:sz w:val="24"/>
                <w:szCs w:val="24"/>
              </w:rPr>
              <w:t>签订《广东省招标投标职业道德标准》</w:t>
            </w:r>
          </w:p>
        </w:tc>
        <w:tc>
          <w:tcPr>
            <w:tcW w:w="3260" w:type="dxa"/>
            <w:vMerge/>
            <w:vAlign w:val="center"/>
          </w:tcPr>
          <w:p w14:paraId="4BD33FBC" w14:textId="77777777" w:rsidR="00BC7FF5" w:rsidRDefault="00BC7FF5" w:rsidP="00EE7A9E">
            <w:pPr>
              <w:jc w:val="center"/>
              <w:rPr>
                <w:kern w:val="0"/>
                <w:sz w:val="24"/>
                <w:szCs w:val="24"/>
              </w:rPr>
            </w:pPr>
          </w:p>
        </w:tc>
        <w:tc>
          <w:tcPr>
            <w:tcW w:w="1843" w:type="dxa"/>
            <w:vMerge/>
            <w:vAlign w:val="center"/>
          </w:tcPr>
          <w:p w14:paraId="0240DDAD" w14:textId="77777777" w:rsidR="00BC7FF5" w:rsidRDefault="00BC7FF5" w:rsidP="00EE7A9E">
            <w:pPr>
              <w:jc w:val="center"/>
              <w:rPr>
                <w:kern w:val="0"/>
                <w:sz w:val="24"/>
                <w:szCs w:val="24"/>
              </w:rPr>
            </w:pPr>
          </w:p>
        </w:tc>
      </w:tr>
      <w:tr w:rsidR="006E3997" w14:paraId="53FE68F4" w14:textId="77777777" w:rsidTr="006E3997">
        <w:trPr>
          <w:trHeight w:val="1146"/>
        </w:trPr>
        <w:tc>
          <w:tcPr>
            <w:tcW w:w="545" w:type="dxa"/>
            <w:vMerge/>
            <w:vAlign w:val="center"/>
          </w:tcPr>
          <w:p w14:paraId="3EF22716" w14:textId="77777777" w:rsidR="00BC7FF5" w:rsidRDefault="00BC7FF5" w:rsidP="00FF54B3">
            <w:pPr>
              <w:jc w:val="center"/>
              <w:rPr>
                <w:kern w:val="0"/>
                <w:sz w:val="24"/>
                <w:szCs w:val="24"/>
              </w:rPr>
            </w:pPr>
          </w:p>
        </w:tc>
        <w:tc>
          <w:tcPr>
            <w:tcW w:w="1394" w:type="dxa"/>
            <w:gridSpan w:val="2"/>
            <w:vMerge/>
            <w:vAlign w:val="center"/>
          </w:tcPr>
          <w:p w14:paraId="6AD24943" w14:textId="77777777" w:rsidR="00BC7FF5" w:rsidRDefault="00BC7FF5" w:rsidP="00FF54B3">
            <w:pPr>
              <w:jc w:val="center"/>
              <w:rPr>
                <w:kern w:val="0"/>
                <w:sz w:val="24"/>
                <w:szCs w:val="24"/>
              </w:rPr>
            </w:pPr>
          </w:p>
        </w:tc>
        <w:tc>
          <w:tcPr>
            <w:tcW w:w="595" w:type="dxa"/>
            <w:vMerge/>
            <w:vAlign w:val="center"/>
          </w:tcPr>
          <w:p w14:paraId="20517A1D" w14:textId="77777777" w:rsidR="00BC7FF5" w:rsidRDefault="00BC7FF5" w:rsidP="00FF54B3">
            <w:pPr>
              <w:jc w:val="center"/>
              <w:rPr>
                <w:kern w:val="0"/>
                <w:sz w:val="24"/>
                <w:szCs w:val="24"/>
              </w:rPr>
            </w:pPr>
          </w:p>
        </w:tc>
        <w:tc>
          <w:tcPr>
            <w:tcW w:w="1623" w:type="dxa"/>
            <w:gridSpan w:val="2"/>
            <w:vMerge/>
            <w:vAlign w:val="center"/>
          </w:tcPr>
          <w:p w14:paraId="70C67E3A" w14:textId="77777777" w:rsidR="00BC7FF5" w:rsidRDefault="00BC7FF5" w:rsidP="00FF54B3">
            <w:pPr>
              <w:jc w:val="center"/>
              <w:rPr>
                <w:kern w:val="0"/>
                <w:sz w:val="24"/>
                <w:szCs w:val="24"/>
              </w:rPr>
            </w:pPr>
          </w:p>
        </w:tc>
        <w:tc>
          <w:tcPr>
            <w:tcW w:w="581" w:type="dxa"/>
            <w:vAlign w:val="center"/>
          </w:tcPr>
          <w:p w14:paraId="09E57328" w14:textId="77777777" w:rsidR="00BC7FF5" w:rsidRDefault="00BC7FF5" w:rsidP="00FF54B3">
            <w:pPr>
              <w:jc w:val="center"/>
              <w:rPr>
                <w:kern w:val="0"/>
                <w:sz w:val="24"/>
                <w:szCs w:val="24"/>
              </w:rPr>
            </w:pPr>
            <w:r>
              <w:rPr>
                <w:rFonts w:hint="eastAsia"/>
                <w:kern w:val="0"/>
                <w:sz w:val="24"/>
                <w:szCs w:val="24"/>
              </w:rPr>
              <w:t>2</w:t>
            </w:r>
          </w:p>
        </w:tc>
        <w:tc>
          <w:tcPr>
            <w:tcW w:w="1358" w:type="dxa"/>
            <w:vMerge/>
            <w:vAlign w:val="center"/>
          </w:tcPr>
          <w:p w14:paraId="427F7137" w14:textId="77777777" w:rsidR="00BC7FF5" w:rsidRDefault="00BC7FF5" w:rsidP="00FF54B3">
            <w:pPr>
              <w:jc w:val="center"/>
              <w:rPr>
                <w:kern w:val="0"/>
                <w:sz w:val="24"/>
                <w:szCs w:val="24"/>
              </w:rPr>
            </w:pPr>
          </w:p>
        </w:tc>
        <w:tc>
          <w:tcPr>
            <w:tcW w:w="4820" w:type="dxa"/>
            <w:vAlign w:val="center"/>
          </w:tcPr>
          <w:p w14:paraId="2E2720DA" w14:textId="77777777" w:rsidR="00BC7FF5" w:rsidRDefault="00BC7FF5" w:rsidP="00EE7A9E">
            <w:pPr>
              <w:jc w:val="center"/>
              <w:rPr>
                <w:kern w:val="0"/>
                <w:sz w:val="24"/>
                <w:szCs w:val="24"/>
              </w:rPr>
            </w:pPr>
            <w:r>
              <w:rPr>
                <w:rFonts w:hint="eastAsia"/>
                <w:kern w:val="0"/>
                <w:sz w:val="24"/>
                <w:szCs w:val="24"/>
              </w:rPr>
              <w:t>在企业官网、微信公众号公示《诚信自律公约》、《职业道德规范标准》，主动树立诚信示范企业形象</w:t>
            </w:r>
          </w:p>
        </w:tc>
        <w:tc>
          <w:tcPr>
            <w:tcW w:w="3260" w:type="dxa"/>
            <w:vMerge/>
            <w:vAlign w:val="center"/>
          </w:tcPr>
          <w:p w14:paraId="2E2404D1" w14:textId="77777777" w:rsidR="00BC7FF5" w:rsidRDefault="00BC7FF5" w:rsidP="00EE7A9E">
            <w:pPr>
              <w:jc w:val="center"/>
              <w:rPr>
                <w:kern w:val="0"/>
                <w:sz w:val="24"/>
                <w:szCs w:val="24"/>
              </w:rPr>
            </w:pPr>
          </w:p>
        </w:tc>
        <w:tc>
          <w:tcPr>
            <w:tcW w:w="1843" w:type="dxa"/>
            <w:vAlign w:val="center"/>
          </w:tcPr>
          <w:p w14:paraId="36D9938D" w14:textId="77777777" w:rsidR="00BC7FF5" w:rsidRDefault="00BC7FF5" w:rsidP="000C04BE">
            <w:pPr>
              <w:jc w:val="center"/>
              <w:rPr>
                <w:kern w:val="0"/>
                <w:sz w:val="24"/>
                <w:szCs w:val="24"/>
              </w:rPr>
            </w:pPr>
            <w:r>
              <w:rPr>
                <w:rFonts w:hint="eastAsia"/>
                <w:kern w:val="0"/>
                <w:sz w:val="24"/>
                <w:szCs w:val="24"/>
              </w:rPr>
              <w:t>提供公示截图</w:t>
            </w:r>
          </w:p>
        </w:tc>
      </w:tr>
      <w:tr w:rsidR="006E3997" w14:paraId="3DAF5CC3" w14:textId="77777777" w:rsidTr="006E3997">
        <w:trPr>
          <w:trHeight w:val="718"/>
        </w:trPr>
        <w:tc>
          <w:tcPr>
            <w:tcW w:w="545" w:type="dxa"/>
            <w:vMerge/>
            <w:vAlign w:val="center"/>
          </w:tcPr>
          <w:p w14:paraId="620D4596" w14:textId="77777777" w:rsidR="00BC7FF5" w:rsidRDefault="00BC7FF5" w:rsidP="00FF54B3">
            <w:pPr>
              <w:jc w:val="center"/>
              <w:rPr>
                <w:kern w:val="0"/>
                <w:sz w:val="24"/>
                <w:szCs w:val="24"/>
              </w:rPr>
            </w:pPr>
          </w:p>
        </w:tc>
        <w:tc>
          <w:tcPr>
            <w:tcW w:w="1394" w:type="dxa"/>
            <w:gridSpan w:val="2"/>
            <w:vMerge/>
            <w:vAlign w:val="center"/>
          </w:tcPr>
          <w:p w14:paraId="32336961" w14:textId="77777777" w:rsidR="00BC7FF5" w:rsidRDefault="00BC7FF5" w:rsidP="00FF54B3">
            <w:pPr>
              <w:jc w:val="center"/>
              <w:rPr>
                <w:kern w:val="0"/>
                <w:sz w:val="24"/>
                <w:szCs w:val="24"/>
              </w:rPr>
            </w:pPr>
          </w:p>
        </w:tc>
        <w:tc>
          <w:tcPr>
            <w:tcW w:w="595" w:type="dxa"/>
            <w:vMerge/>
            <w:vAlign w:val="center"/>
          </w:tcPr>
          <w:p w14:paraId="795E7890" w14:textId="77777777" w:rsidR="00BC7FF5" w:rsidRDefault="00BC7FF5" w:rsidP="00FF54B3">
            <w:pPr>
              <w:jc w:val="center"/>
              <w:rPr>
                <w:kern w:val="0"/>
                <w:sz w:val="24"/>
                <w:szCs w:val="24"/>
              </w:rPr>
            </w:pPr>
          </w:p>
        </w:tc>
        <w:tc>
          <w:tcPr>
            <w:tcW w:w="1623" w:type="dxa"/>
            <w:gridSpan w:val="2"/>
            <w:vMerge/>
            <w:vAlign w:val="center"/>
          </w:tcPr>
          <w:p w14:paraId="384433B5" w14:textId="77777777" w:rsidR="00BC7FF5" w:rsidRDefault="00BC7FF5" w:rsidP="00FF54B3">
            <w:pPr>
              <w:jc w:val="center"/>
              <w:rPr>
                <w:kern w:val="0"/>
                <w:sz w:val="24"/>
                <w:szCs w:val="24"/>
              </w:rPr>
            </w:pPr>
          </w:p>
        </w:tc>
        <w:tc>
          <w:tcPr>
            <w:tcW w:w="581" w:type="dxa"/>
            <w:vAlign w:val="center"/>
          </w:tcPr>
          <w:p w14:paraId="2B808949" w14:textId="77777777" w:rsidR="00BC7FF5" w:rsidRDefault="00BC7FF5" w:rsidP="00FF54B3">
            <w:pPr>
              <w:jc w:val="center"/>
              <w:rPr>
                <w:kern w:val="0"/>
                <w:sz w:val="24"/>
                <w:szCs w:val="24"/>
              </w:rPr>
            </w:pPr>
            <w:r>
              <w:rPr>
                <w:rFonts w:hint="eastAsia"/>
                <w:kern w:val="0"/>
                <w:sz w:val="24"/>
                <w:szCs w:val="24"/>
              </w:rPr>
              <w:t>1</w:t>
            </w:r>
          </w:p>
        </w:tc>
        <w:tc>
          <w:tcPr>
            <w:tcW w:w="1358" w:type="dxa"/>
            <w:vAlign w:val="center"/>
          </w:tcPr>
          <w:p w14:paraId="7D1F89E3" w14:textId="77777777" w:rsidR="00BC7FF5" w:rsidRDefault="00BC7FF5" w:rsidP="00FF54B3">
            <w:pPr>
              <w:jc w:val="center"/>
              <w:rPr>
                <w:kern w:val="0"/>
                <w:sz w:val="24"/>
                <w:szCs w:val="24"/>
              </w:rPr>
            </w:pPr>
            <w:r>
              <w:rPr>
                <w:rFonts w:hint="eastAsia"/>
                <w:kern w:val="0"/>
                <w:sz w:val="24"/>
                <w:szCs w:val="24"/>
              </w:rPr>
              <w:t>自我承诺</w:t>
            </w:r>
          </w:p>
        </w:tc>
        <w:tc>
          <w:tcPr>
            <w:tcW w:w="4820" w:type="dxa"/>
            <w:vAlign w:val="center"/>
          </w:tcPr>
          <w:p w14:paraId="3DF9B789" w14:textId="77777777" w:rsidR="00BC7FF5" w:rsidRDefault="00BC7FF5" w:rsidP="00EE7A9E">
            <w:pPr>
              <w:jc w:val="center"/>
              <w:rPr>
                <w:kern w:val="0"/>
                <w:sz w:val="24"/>
                <w:szCs w:val="24"/>
              </w:rPr>
            </w:pPr>
            <w:r>
              <w:rPr>
                <w:rFonts w:hint="eastAsia"/>
                <w:kern w:val="0"/>
                <w:sz w:val="24"/>
                <w:szCs w:val="24"/>
              </w:rPr>
              <w:t>申报材料真实性承诺</w:t>
            </w:r>
          </w:p>
        </w:tc>
        <w:tc>
          <w:tcPr>
            <w:tcW w:w="3260" w:type="dxa"/>
            <w:vMerge/>
            <w:vAlign w:val="center"/>
          </w:tcPr>
          <w:p w14:paraId="3002D62B" w14:textId="77777777" w:rsidR="00BC7FF5" w:rsidRDefault="00BC7FF5" w:rsidP="00EE7A9E">
            <w:pPr>
              <w:jc w:val="center"/>
              <w:rPr>
                <w:kern w:val="0"/>
                <w:sz w:val="24"/>
                <w:szCs w:val="24"/>
              </w:rPr>
            </w:pPr>
          </w:p>
        </w:tc>
        <w:tc>
          <w:tcPr>
            <w:tcW w:w="1843" w:type="dxa"/>
            <w:vAlign w:val="center"/>
          </w:tcPr>
          <w:p w14:paraId="77DEE976" w14:textId="77777777" w:rsidR="00BC7FF5" w:rsidRDefault="00BC7FF5" w:rsidP="00EE7A9E">
            <w:pPr>
              <w:jc w:val="center"/>
              <w:rPr>
                <w:kern w:val="0"/>
                <w:sz w:val="24"/>
                <w:szCs w:val="24"/>
              </w:rPr>
            </w:pPr>
            <w:r>
              <w:rPr>
                <w:rFonts w:hint="eastAsia"/>
                <w:kern w:val="0"/>
                <w:sz w:val="24"/>
                <w:szCs w:val="24"/>
              </w:rPr>
              <w:t>提供承诺书</w:t>
            </w:r>
          </w:p>
        </w:tc>
      </w:tr>
      <w:tr w:rsidR="006E3997" w14:paraId="4629FD68" w14:textId="77777777" w:rsidTr="006E3997">
        <w:trPr>
          <w:trHeight w:val="431"/>
        </w:trPr>
        <w:tc>
          <w:tcPr>
            <w:tcW w:w="545" w:type="dxa"/>
            <w:vMerge w:val="restart"/>
            <w:vAlign w:val="center"/>
          </w:tcPr>
          <w:p w14:paraId="0B86794A" w14:textId="77777777" w:rsidR="00DD71A8" w:rsidRDefault="00DD71A8" w:rsidP="00FF54B3">
            <w:pPr>
              <w:jc w:val="center"/>
              <w:rPr>
                <w:kern w:val="0"/>
                <w:sz w:val="24"/>
                <w:szCs w:val="24"/>
              </w:rPr>
            </w:pPr>
            <w:r>
              <w:rPr>
                <w:rFonts w:hint="eastAsia"/>
                <w:kern w:val="0"/>
                <w:sz w:val="24"/>
                <w:szCs w:val="24"/>
              </w:rPr>
              <w:lastRenderedPageBreak/>
              <w:t>5</w:t>
            </w:r>
          </w:p>
        </w:tc>
        <w:tc>
          <w:tcPr>
            <w:tcW w:w="1394" w:type="dxa"/>
            <w:gridSpan w:val="2"/>
            <w:vMerge w:val="restart"/>
            <w:vAlign w:val="center"/>
          </w:tcPr>
          <w:p w14:paraId="40E7B432" w14:textId="5A9D83E7" w:rsidR="00DD71A8" w:rsidRDefault="00DD71A8" w:rsidP="00A928EB">
            <w:pPr>
              <w:jc w:val="center"/>
              <w:rPr>
                <w:kern w:val="0"/>
                <w:sz w:val="24"/>
                <w:szCs w:val="24"/>
              </w:rPr>
            </w:pPr>
            <w:r>
              <w:rPr>
                <w:rFonts w:hint="eastAsia"/>
                <w:kern w:val="0"/>
                <w:sz w:val="24"/>
                <w:szCs w:val="24"/>
              </w:rPr>
              <w:t>信用信息（</w:t>
            </w:r>
            <w:r>
              <w:rPr>
                <w:rFonts w:hint="eastAsia"/>
                <w:kern w:val="0"/>
                <w:sz w:val="24"/>
                <w:szCs w:val="24"/>
              </w:rPr>
              <w:t>3</w:t>
            </w:r>
            <w:r w:rsidR="005434D4">
              <w:rPr>
                <w:kern w:val="0"/>
                <w:sz w:val="24"/>
                <w:szCs w:val="24"/>
              </w:rPr>
              <w:t>0</w:t>
            </w:r>
            <w:r>
              <w:rPr>
                <w:rFonts w:hint="eastAsia"/>
                <w:kern w:val="0"/>
                <w:sz w:val="24"/>
                <w:szCs w:val="24"/>
              </w:rPr>
              <w:t>分）</w:t>
            </w:r>
          </w:p>
        </w:tc>
        <w:tc>
          <w:tcPr>
            <w:tcW w:w="595" w:type="dxa"/>
            <w:vMerge w:val="restart"/>
            <w:vAlign w:val="center"/>
          </w:tcPr>
          <w:p w14:paraId="13F8B15E" w14:textId="77777777" w:rsidR="00DD71A8" w:rsidRDefault="00DD71A8" w:rsidP="00FF54B3">
            <w:pPr>
              <w:jc w:val="center"/>
              <w:rPr>
                <w:kern w:val="0"/>
                <w:sz w:val="24"/>
                <w:szCs w:val="24"/>
              </w:rPr>
            </w:pPr>
            <w:r>
              <w:rPr>
                <w:rFonts w:hint="eastAsia"/>
                <w:kern w:val="0"/>
                <w:sz w:val="24"/>
                <w:szCs w:val="24"/>
              </w:rPr>
              <w:t>5</w:t>
            </w:r>
          </w:p>
        </w:tc>
        <w:tc>
          <w:tcPr>
            <w:tcW w:w="1623" w:type="dxa"/>
            <w:gridSpan w:val="2"/>
            <w:vMerge w:val="restart"/>
            <w:vAlign w:val="center"/>
          </w:tcPr>
          <w:p w14:paraId="46B91666" w14:textId="77777777" w:rsidR="00DD71A8" w:rsidRDefault="00DD71A8" w:rsidP="00FF54B3">
            <w:pPr>
              <w:jc w:val="center"/>
              <w:rPr>
                <w:kern w:val="0"/>
                <w:sz w:val="24"/>
                <w:szCs w:val="24"/>
              </w:rPr>
            </w:pPr>
            <w:r>
              <w:rPr>
                <w:rFonts w:hint="eastAsia"/>
                <w:kern w:val="0"/>
                <w:sz w:val="24"/>
                <w:szCs w:val="24"/>
              </w:rPr>
              <w:t>社会活动</w:t>
            </w:r>
          </w:p>
        </w:tc>
        <w:tc>
          <w:tcPr>
            <w:tcW w:w="581" w:type="dxa"/>
            <w:vAlign w:val="center"/>
          </w:tcPr>
          <w:p w14:paraId="459D2A2F" w14:textId="77777777" w:rsidR="00DD71A8" w:rsidRDefault="00DD71A8" w:rsidP="00FF54B3">
            <w:pPr>
              <w:jc w:val="center"/>
              <w:rPr>
                <w:kern w:val="0"/>
                <w:sz w:val="24"/>
                <w:szCs w:val="24"/>
              </w:rPr>
            </w:pPr>
            <w:r>
              <w:rPr>
                <w:rFonts w:hint="eastAsia"/>
                <w:kern w:val="0"/>
                <w:sz w:val="24"/>
                <w:szCs w:val="24"/>
              </w:rPr>
              <w:t>2</w:t>
            </w:r>
          </w:p>
        </w:tc>
        <w:tc>
          <w:tcPr>
            <w:tcW w:w="1358" w:type="dxa"/>
            <w:vMerge w:val="restart"/>
            <w:vAlign w:val="center"/>
          </w:tcPr>
          <w:p w14:paraId="396832D4" w14:textId="77777777" w:rsidR="00DD71A8" w:rsidRDefault="00DD71A8" w:rsidP="00EE7A9E">
            <w:pPr>
              <w:jc w:val="center"/>
              <w:rPr>
                <w:kern w:val="0"/>
                <w:sz w:val="24"/>
                <w:szCs w:val="24"/>
              </w:rPr>
            </w:pPr>
            <w:r>
              <w:rPr>
                <w:rFonts w:hint="eastAsia"/>
                <w:kern w:val="0"/>
                <w:sz w:val="24"/>
                <w:szCs w:val="24"/>
              </w:rPr>
              <w:t>参与行业活动</w:t>
            </w:r>
          </w:p>
        </w:tc>
        <w:tc>
          <w:tcPr>
            <w:tcW w:w="4820" w:type="dxa"/>
            <w:vAlign w:val="center"/>
          </w:tcPr>
          <w:p w14:paraId="6D72BC1D" w14:textId="77777777" w:rsidR="00DD71A8" w:rsidRDefault="00DD71A8" w:rsidP="00EE7A9E">
            <w:pPr>
              <w:jc w:val="center"/>
              <w:rPr>
                <w:kern w:val="0"/>
                <w:sz w:val="24"/>
                <w:szCs w:val="24"/>
              </w:rPr>
            </w:pPr>
            <w:r>
              <w:rPr>
                <w:rFonts w:hint="eastAsia"/>
                <w:kern w:val="0"/>
                <w:sz w:val="24"/>
                <w:szCs w:val="24"/>
              </w:rPr>
              <w:t>在国家平台（广东端）发布招标信息</w:t>
            </w:r>
          </w:p>
        </w:tc>
        <w:tc>
          <w:tcPr>
            <w:tcW w:w="3260" w:type="dxa"/>
            <w:vMerge w:val="restart"/>
            <w:vAlign w:val="center"/>
          </w:tcPr>
          <w:p w14:paraId="65A7A137" w14:textId="77777777" w:rsidR="00DD71A8" w:rsidRDefault="00DD71A8" w:rsidP="00FF54B3">
            <w:pPr>
              <w:jc w:val="center"/>
              <w:rPr>
                <w:kern w:val="0"/>
                <w:sz w:val="24"/>
                <w:szCs w:val="24"/>
              </w:rPr>
            </w:pPr>
            <w:r>
              <w:rPr>
                <w:rFonts w:hint="eastAsia"/>
                <w:kern w:val="0"/>
                <w:sz w:val="24"/>
                <w:szCs w:val="24"/>
              </w:rPr>
              <w:t>考察代理机构参与行业活动情况</w:t>
            </w:r>
          </w:p>
        </w:tc>
        <w:tc>
          <w:tcPr>
            <w:tcW w:w="1843" w:type="dxa"/>
            <w:vMerge w:val="restart"/>
            <w:vAlign w:val="center"/>
          </w:tcPr>
          <w:p w14:paraId="6AE09E68" w14:textId="77777777" w:rsidR="00DD71A8" w:rsidRDefault="00DD71A8" w:rsidP="000C04BE">
            <w:pPr>
              <w:jc w:val="center"/>
              <w:rPr>
                <w:kern w:val="0"/>
                <w:sz w:val="24"/>
                <w:szCs w:val="24"/>
              </w:rPr>
            </w:pPr>
            <w:r>
              <w:rPr>
                <w:rFonts w:hint="eastAsia"/>
                <w:kern w:val="0"/>
                <w:sz w:val="24"/>
                <w:szCs w:val="24"/>
              </w:rPr>
              <w:t>提供截图</w:t>
            </w:r>
          </w:p>
        </w:tc>
      </w:tr>
      <w:tr w:rsidR="006E3997" w14:paraId="76D6C493" w14:textId="77777777" w:rsidTr="006E3997">
        <w:trPr>
          <w:trHeight w:val="431"/>
        </w:trPr>
        <w:tc>
          <w:tcPr>
            <w:tcW w:w="545" w:type="dxa"/>
            <w:vMerge/>
            <w:vAlign w:val="center"/>
          </w:tcPr>
          <w:p w14:paraId="53EB61E9" w14:textId="77777777" w:rsidR="00DD71A8" w:rsidRDefault="00DD71A8" w:rsidP="00FF54B3">
            <w:pPr>
              <w:jc w:val="center"/>
              <w:rPr>
                <w:kern w:val="0"/>
                <w:sz w:val="24"/>
                <w:szCs w:val="24"/>
              </w:rPr>
            </w:pPr>
          </w:p>
        </w:tc>
        <w:tc>
          <w:tcPr>
            <w:tcW w:w="1394" w:type="dxa"/>
            <w:gridSpan w:val="2"/>
            <w:vMerge/>
            <w:vAlign w:val="center"/>
          </w:tcPr>
          <w:p w14:paraId="08180D67" w14:textId="77777777" w:rsidR="00DD71A8" w:rsidRDefault="00DD71A8" w:rsidP="00FF54B3">
            <w:pPr>
              <w:jc w:val="center"/>
              <w:rPr>
                <w:kern w:val="0"/>
                <w:sz w:val="24"/>
                <w:szCs w:val="24"/>
              </w:rPr>
            </w:pPr>
          </w:p>
        </w:tc>
        <w:tc>
          <w:tcPr>
            <w:tcW w:w="595" w:type="dxa"/>
            <w:vMerge/>
            <w:vAlign w:val="center"/>
          </w:tcPr>
          <w:p w14:paraId="1DC6CF29" w14:textId="77777777" w:rsidR="00DD71A8" w:rsidRDefault="00DD71A8" w:rsidP="00FF54B3">
            <w:pPr>
              <w:jc w:val="center"/>
              <w:rPr>
                <w:kern w:val="0"/>
                <w:sz w:val="24"/>
                <w:szCs w:val="24"/>
              </w:rPr>
            </w:pPr>
          </w:p>
        </w:tc>
        <w:tc>
          <w:tcPr>
            <w:tcW w:w="1623" w:type="dxa"/>
            <w:gridSpan w:val="2"/>
            <w:vMerge/>
            <w:vAlign w:val="center"/>
          </w:tcPr>
          <w:p w14:paraId="6F0607D9" w14:textId="77777777" w:rsidR="00DD71A8" w:rsidRDefault="00DD71A8" w:rsidP="00FF54B3">
            <w:pPr>
              <w:jc w:val="center"/>
              <w:rPr>
                <w:kern w:val="0"/>
                <w:sz w:val="24"/>
                <w:szCs w:val="24"/>
              </w:rPr>
            </w:pPr>
          </w:p>
        </w:tc>
        <w:tc>
          <w:tcPr>
            <w:tcW w:w="581" w:type="dxa"/>
            <w:vAlign w:val="center"/>
          </w:tcPr>
          <w:p w14:paraId="5567F343" w14:textId="77777777" w:rsidR="00DD71A8" w:rsidRDefault="00DD71A8" w:rsidP="00FF54B3">
            <w:pPr>
              <w:jc w:val="center"/>
              <w:rPr>
                <w:kern w:val="0"/>
                <w:sz w:val="24"/>
                <w:szCs w:val="24"/>
              </w:rPr>
            </w:pPr>
            <w:r>
              <w:rPr>
                <w:rFonts w:hint="eastAsia"/>
                <w:kern w:val="0"/>
                <w:sz w:val="24"/>
                <w:szCs w:val="24"/>
              </w:rPr>
              <w:t>1</w:t>
            </w:r>
          </w:p>
        </w:tc>
        <w:tc>
          <w:tcPr>
            <w:tcW w:w="1358" w:type="dxa"/>
            <w:vMerge/>
            <w:vAlign w:val="center"/>
          </w:tcPr>
          <w:p w14:paraId="0FEC2CAE" w14:textId="77777777" w:rsidR="00DD71A8" w:rsidRDefault="00DD71A8" w:rsidP="00FF54B3">
            <w:pPr>
              <w:jc w:val="center"/>
              <w:rPr>
                <w:kern w:val="0"/>
                <w:sz w:val="24"/>
                <w:szCs w:val="24"/>
              </w:rPr>
            </w:pPr>
          </w:p>
        </w:tc>
        <w:tc>
          <w:tcPr>
            <w:tcW w:w="4820" w:type="dxa"/>
            <w:vAlign w:val="center"/>
          </w:tcPr>
          <w:p w14:paraId="727AD2CB" w14:textId="77777777" w:rsidR="00DD71A8" w:rsidRDefault="00DD71A8" w:rsidP="00EE7A9E">
            <w:pPr>
              <w:jc w:val="center"/>
              <w:rPr>
                <w:kern w:val="0"/>
                <w:sz w:val="24"/>
                <w:szCs w:val="24"/>
              </w:rPr>
            </w:pPr>
            <w:r>
              <w:rPr>
                <w:rFonts w:hint="eastAsia"/>
                <w:kern w:val="0"/>
                <w:sz w:val="24"/>
                <w:szCs w:val="24"/>
              </w:rPr>
              <w:t>协会专家库开设专家抽取终端</w:t>
            </w:r>
          </w:p>
        </w:tc>
        <w:tc>
          <w:tcPr>
            <w:tcW w:w="3260" w:type="dxa"/>
            <w:vMerge/>
            <w:vAlign w:val="center"/>
          </w:tcPr>
          <w:p w14:paraId="6CF5AFCD" w14:textId="77777777" w:rsidR="00DD71A8" w:rsidRDefault="00DD71A8" w:rsidP="00FF54B3">
            <w:pPr>
              <w:jc w:val="center"/>
              <w:rPr>
                <w:kern w:val="0"/>
                <w:sz w:val="24"/>
                <w:szCs w:val="24"/>
              </w:rPr>
            </w:pPr>
          </w:p>
        </w:tc>
        <w:tc>
          <w:tcPr>
            <w:tcW w:w="1843" w:type="dxa"/>
            <w:vMerge/>
            <w:vAlign w:val="center"/>
          </w:tcPr>
          <w:p w14:paraId="286647A1" w14:textId="77777777" w:rsidR="00DD71A8" w:rsidRDefault="00DD71A8" w:rsidP="00EE7A9E">
            <w:pPr>
              <w:jc w:val="center"/>
              <w:rPr>
                <w:kern w:val="0"/>
                <w:sz w:val="24"/>
                <w:szCs w:val="24"/>
              </w:rPr>
            </w:pPr>
          </w:p>
        </w:tc>
      </w:tr>
      <w:tr w:rsidR="006E3997" w14:paraId="0CC9D525" w14:textId="77777777" w:rsidTr="006E3997">
        <w:trPr>
          <w:trHeight w:val="431"/>
        </w:trPr>
        <w:tc>
          <w:tcPr>
            <w:tcW w:w="545" w:type="dxa"/>
            <w:vMerge/>
            <w:vAlign w:val="center"/>
          </w:tcPr>
          <w:p w14:paraId="28403A7C" w14:textId="77777777" w:rsidR="00DD71A8" w:rsidRDefault="00DD71A8" w:rsidP="00FF54B3">
            <w:pPr>
              <w:jc w:val="center"/>
              <w:rPr>
                <w:kern w:val="0"/>
                <w:sz w:val="24"/>
                <w:szCs w:val="24"/>
              </w:rPr>
            </w:pPr>
          </w:p>
        </w:tc>
        <w:tc>
          <w:tcPr>
            <w:tcW w:w="1394" w:type="dxa"/>
            <w:gridSpan w:val="2"/>
            <w:vMerge/>
            <w:vAlign w:val="center"/>
          </w:tcPr>
          <w:p w14:paraId="43105CEC" w14:textId="77777777" w:rsidR="00DD71A8" w:rsidRDefault="00DD71A8" w:rsidP="00FF54B3">
            <w:pPr>
              <w:jc w:val="center"/>
              <w:rPr>
                <w:kern w:val="0"/>
                <w:sz w:val="24"/>
                <w:szCs w:val="24"/>
              </w:rPr>
            </w:pPr>
          </w:p>
        </w:tc>
        <w:tc>
          <w:tcPr>
            <w:tcW w:w="595" w:type="dxa"/>
            <w:vMerge/>
            <w:vAlign w:val="center"/>
          </w:tcPr>
          <w:p w14:paraId="65C99436" w14:textId="77777777" w:rsidR="00DD71A8" w:rsidRDefault="00DD71A8" w:rsidP="00FF54B3">
            <w:pPr>
              <w:jc w:val="center"/>
              <w:rPr>
                <w:kern w:val="0"/>
                <w:sz w:val="24"/>
                <w:szCs w:val="24"/>
              </w:rPr>
            </w:pPr>
          </w:p>
        </w:tc>
        <w:tc>
          <w:tcPr>
            <w:tcW w:w="1623" w:type="dxa"/>
            <w:gridSpan w:val="2"/>
            <w:vMerge/>
            <w:vAlign w:val="center"/>
          </w:tcPr>
          <w:p w14:paraId="0147CA97" w14:textId="77777777" w:rsidR="00DD71A8" w:rsidRDefault="00DD71A8" w:rsidP="00FF54B3">
            <w:pPr>
              <w:jc w:val="center"/>
              <w:rPr>
                <w:kern w:val="0"/>
                <w:sz w:val="24"/>
                <w:szCs w:val="24"/>
              </w:rPr>
            </w:pPr>
          </w:p>
        </w:tc>
        <w:tc>
          <w:tcPr>
            <w:tcW w:w="581" w:type="dxa"/>
            <w:vAlign w:val="center"/>
          </w:tcPr>
          <w:p w14:paraId="3A33B6B5" w14:textId="77777777" w:rsidR="00DD71A8" w:rsidRPr="00DD71A8" w:rsidRDefault="00DD71A8" w:rsidP="00FF54B3">
            <w:pPr>
              <w:jc w:val="center"/>
              <w:rPr>
                <w:kern w:val="0"/>
                <w:sz w:val="24"/>
                <w:szCs w:val="24"/>
              </w:rPr>
            </w:pPr>
            <w:r>
              <w:rPr>
                <w:rFonts w:hint="eastAsia"/>
                <w:kern w:val="0"/>
                <w:sz w:val="24"/>
                <w:szCs w:val="24"/>
              </w:rPr>
              <w:t>2</w:t>
            </w:r>
          </w:p>
        </w:tc>
        <w:tc>
          <w:tcPr>
            <w:tcW w:w="1358" w:type="dxa"/>
            <w:vMerge/>
            <w:vAlign w:val="center"/>
          </w:tcPr>
          <w:p w14:paraId="6CF50BE7" w14:textId="77777777" w:rsidR="00DD71A8" w:rsidRDefault="00DD71A8" w:rsidP="00FF54B3">
            <w:pPr>
              <w:jc w:val="center"/>
              <w:rPr>
                <w:kern w:val="0"/>
                <w:sz w:val="24"/>
                <w:szCs w:val="24"/>
              </w:rPr>
            </w:pPr>
          </w:p>
        </w:tc>
        <w:tc>
          <w:tcPr>
            <w:tcW w:w="4820" w:type="dxa"/>
            <w:vAlign w:val="center"/>
          </w:tcPr>
          <w:p w14:paraId="0FD69388" w14:textId="77777777" w:rsidR="00DD71A8" w:rsidRDefault="00DD71A8" w:rsidP="004B4F64">
            <w:pPr>
              <w:jc w:val="center"/>
              <w:rPr>
                <w:kern w:val="0"/>
                <w:sz w:val="24"/>
                <w:szCs w:val="24"/>
              </w:rPr>
            </w:pPr>
            <w:r>
              <w:rPr>
                <w:rFonts w:hint="eastAsia"/>
                <w:kern w:val="0"/>
                <w:sz w:val="24"/>
                <w:szCs w:val="24"/>
              </w:rPr>
              <w:t>使用协会专家库专家抽取</w:t>
            </w:r>
          </w:p>
        </w:tc>
        <w:tc>
          <w:tcPr>
            <w:tcW w:w="3260" w:type="dxa"/>
            <w:vMerge/>
            <w:vAlign w:val="center"/>
          </w:tcPr>
          <w:p w14:paraId="35E69090" w14:textId="77777777" w:rsidR="00DD71A8" w:rsidRDefault="00DD71A8" w:rsidP="004B4F64">
            <w:pPr>
              <w:jc w:val="center"/>
              <w:rPr>
                <w:kern w:val="0"/>
                <w:sz w:val="24"/>
                <w:szCs w:val="24"/>
              </w:rPr>
            </w:pPr>
          </w:p>
        </w:tc>
        <w:tc>
          <w:tcPr>
            <w:tcW w:w="1843" w:type="dxa"/>
            <w:vMerge/>
            <w:vAlign w:val="center"/>
          </w:tcPr>
          <w:p w14:paraId="6944BB14" w14:textId="77777777" w:rsidR="00DD71A8" w:rsidRDefault="00DD71A8" w:rsidP="00EE7A9E">
            <w:pPr>
              <w:jc w:val="center"/>
              <w:rPr>
                <w:kern w:val="0"/>
                <w:sz w:val="24"/>
                <w:szCs w:val="24"/>
              </w:rPr>
            </w:pPr>
          </w:p>
        </w:tc>
      </w:tr>
      <w:tr w:rsidR="006E3997" w14:paraId="6BB9FD66" w14:textId="77777777" w:rsidTr="006E3997">
        <w:trPr>
          <w:trHeight w:val="431"/>
        </w:trPr>
        <w:tc>
          <w:tcPr>
            <w:tcW w:w="545" w:type="dxa"/>
            <w:vAlign w:val="center"/>
          </w:tcPr>
          <w:p w14:paraId="3602AEFB" w14:textId="77777777" w:rsidR="00BC7FF5" w:rsidRDefault="00BC7FF5" w:rsidP="00FF54B3">
            <w:pPr>
              <w:jc w:val="center"/>
              <w:rPr>
                <w:kern w:val="0"/>
                <w:sz w:val="24"/>
                <w:szCs w:val="24"/>
              </w:rPr>
            </w:pPr>
          </w:p>
        </w:tc>
        <w:tc>
          <w:tcPr>
            <w:tcW w:w="1394" w:type="dxa"/>
            <w:gridSpan w:val="2"/>
            <w:vAlign w:val="center"/>
          </w:tcPr>
          <w:p w14:paraId="1FFF920D" w14:textId="77777777" w:rsidR="00BC7FF5" w:rsidRDefault="00BC7FF5" w:rsidP="00FF54B3">
            <w:pPr>
              <w:jc w:val="center"/>
              <w:rPr>
                <w:kern w:val="0"/>
                <w:sz w:val="24"/>
                <w:szCs w:val="24"/>
              </w:rPr>
            </w:pPr>
            <w:r>
              <w:rPr>
                <w:rFonts w:hint="eastAsia"/>
                <w:kern w:val="0"/>
                <w:sz w:val="24"/>
                <w:szCs w:val="24"/>
              </w:rPr>
              <w:t>推荐加分</w:t>
            </w:r>
          </w:p>
        </w:tc>
        <w:tc>
          <w:tcPr>
            <w:tcW w:w="595" w:type="dxa"/>
            <w:vAlign w:val="center"/>
          </w:tcPr>
          <w:p w14:paraId="2A92BF69" w14:textId="77777777" w:rsidR="00BC7FF5" w:rsidRDefault="00BC7FF5" w:rsidP="00FF54B3">
            <w:pPr>
              <w:jc w:val="center"/>
              <w:rPr>
                <w:kern w:val="0"/>
                <w:sz w:val="24"/>
                <w:szCs w:val="24"/>
              </w:rPr>
            </w:pPr>
            <w:r>
              <w:rPr>
                <w:rFonts w:hint="eastAsia"/>
                <w:kern w:val="0"/>
                <w:sz w:val="24"/>
                <w:szCs w:val="24"/>
              </w:rPr>
              <w:t>10</w:t>
            </w:r>
          </w:p>
        </w:tc>
        <w:tc>
          <w:tcPr>
            <w:tcW w:w="1623" w:type="dxa"/>
            <w:gridSpan w:val="2"/>
            <w:vAlign w:val="center"/>
          </w:tcPr>
          <w:p w14:paraId="5AC5EBF2" w14:textId="77777777" w:rsidR="00BC7FF5" w:rsidRDefault="00BC7FF5" w:rsidP="00FF54B3">
            <w:pPr>
              <w:jc w:val="center"/>
              <w:rPr>
                <w:kern w:val="0"/>
                <w:sz w:val="24"/>
                <w:szCs w:val="24"/>
              </w:rPr>
            </w:pPr>
          </w:p>
        </w:tc>
        <w:tc>
          <w:tcPr>
            <w:tcW w:w="581" w:type="dxa"/>
            <w:vAlign w:val="center"/>
          </w:tcPr>
          <w:p w14:paraId="75F983B8" w14:textId="77777777" w:rsidR="00BC7FF5" w:rsidRDefault="00BC7FF5" w:rsidP="00FF54B3">
            <w:pPr>
              <w:jc w:val="center"/>
              <w:rPr>
                <w:kern w:val="0"/>
                <w:sz w:val="24"/>
                <w:szCs w:val="24"/>
              </w:rPr>
            </w:pPr>
          </w:p>
        </w:tc>
        <w:tc>
          <w:tcPr>
            <w:tcW w:w="1358" w:type="dxa"/>
            <w:vAlign w:val="center"/>
          </w:tcPr>
          <w:p w14:paraId="003F1DC3" w14:textId="77777777" w:rsidR="00BC7FF5" w:rsidRDefault="00BC7FF5" w:rsidP="00FF54B3">
            <w:pPr>
              <w:jc w:val="center"/>
              <w:rPr>
                <w:kern w:val="0"/>
                <w:sz w:val="24"/>
                <w:szCs w:val="24"/>
              </w:rPr>
            </w:pPr>
          </w:p>
        </w:tc>
        <w:tc>
          <w:tcPr>
            <w:tcW w:w="4820" w:type="dxa"/>
            <w:vAlign w:val="center"/>
          </w:tcPr>
          <w:p w14:paraId="10657552" w14:textId="77777777" w:rsidR="00BC7FF5" w:rsidRDefault="00BC7FF5" w:rsidP="00CB6EA9">
            <w:pPr>
              <w:jc w:val="center"/>
              <w:rPr>
                <w:kern w:val="0"/>
                <w:sz w:val="24"/>
                <w:szCs w:val="24"/>
              </w:rPr>
            </w:pPr>
            <w:r>
              <w:rPr>
                <w:rFonts w:hint="eastAsia"/>
                <w:kern w:val="0"/>
                <w:sz w:val="24"/>
                <w:szCs w:val="24"/>
              </w:rPr>
              <w:t>市级</w:t>
            </w:r>
            <w:r w:rsidR="00BB5977">
              <w:rPr>
                <w:rFonts w:hint="eastAsia"/>
                <w:kern w:val="0"/>
                <w:sz w:val="24"/>
                <w:szCs w:val="24"/>
              </w:rPr>
              <w:t>行政管理部门</w:t>
            </w:r>
            <w:r>
              <w:rPr>
                <w:rFonts w:hint="eastAsia"/>
                <w:kern w:val="0"/>
                <w:sz w:val="24"/>
                <w:szCs w:val="24"/>
              </w:rPr>
              <w:t>或市级</w:t>
            </w:r>
            <w:r w:rsidR="00CB6EA9">
              <w:rPr>
                <w:rFonts w:hint="eastAsia"/>
                <w:kern w:val="0"/>
                <w:sz w:val="24"/>
                <w:szCs w:val="24"/>
              </w:rPr>
              <w:t>招标</w:t>
            </w:r>
            <w:r>
              <w:rPr>
                <w:rFonts w:hint="eastAsia"/>
                <w:kern w:val="0"/>
                <w:sz w:val="24"/>
                <w:szCs w:val="24"/>
              </w:rPr>
              <w:t>行业协会推荐，奖励</w:t>
            </w:r>
            <w:r>
              <w:rPr>
                <w:rFonts w:hint="eastAsia"/>
                <w:kern w:val="0"/>
                <w:sz w:val="24"/>
                <w:szCs w:val="24"/>
              </w:rPr>
              <w:t>10</w:t>
            </w:r>
            <w:r>
              <w:rPr>
                <w:rFonts w:hint="eastAsia"/>
                <w:kern w:val="0"/>
                <w:sz w:val="24"/>
                <w:szCs w:val="24"/>
              </w:rPr>
              <w:t>分。</w:t>
            </w:r>
          </w:p>
        </w:tc>
        <w:tc>
          <w:tcPr>
            <w:tcW w:w="3260" w:type="dxa"/>
            <w:vAlign w:val="center"/>
          </w:tcPr>
          <w:p w14:paraId="1F52761A" w14:textId="77777777" w:rsidR="00BC7FF5" w:rsidRPr="004B4F64" w:rsidRDefault="00BC7FF5" w:rsidP="004B4F64">
            <w:pPr>
              <w:jc w:val="center"/>
              <w:rPr>
                <w:kern w:val="0"/>
                <w:sz w:val="24"/>
                <w:szCs w:val="24"/>
              </w:rPr>
            </w:pPr>
            <w:r>
              <w:rPr>
                <w:rFonts w:hint="eastAsia"/>
                <w:kern w:val="0"/>
                <w:sz w:val="24"/>
                <w:szCs w:val="24"/>
              </w:rPr>
              <w:t>考察市级</w:t>
            </w:r>
            <w:r w:rsidR="00B809CF">
              <w:rPr>
                <w:rFonts w:hint="eastAsia"/>
                <w:kern w:val="0"/>
                <w:sz w:val="24"/>
                <w:szCs w:val="24"/>
              </w:rPr>
              <w:t>（除广州市）</w:t>
            </w:r>
            <w:r>
              <w:rPr>
                <w:rFonts w:hint="eastAsia"/>
                <w:kern w:val="0"/>
                <w:sz w:val="24"/>
                <w:szCs w:val="24"/>
              </w:rPr>
              <w:t>代理机构参与当地行业活动情况</w:t>
            </w:r>
          </w:p>
        </w:tc>
        <w:tc>
          <w:tcPr>
            <w:tcW w:w="1843" w:type="dxa"/>
            <w:vAlign w:val="center"/>
          </w:tcPr>
          <w:p w14:paraId="398984D7" w14:textId="77777777" w:rsidR="00BC7FF5" w:rsidRDefault="00BC7FF5" w:rsidP="00EE7A9E">
            <w:pPr>
              <w:jc w:val="center"/>
              <w:rPr>
                <w:kern w:val="0"/>
                <w:sz w:val="24"/>
                <w:szCs w:val="24"/>
              </w:rPr>
            </w:pPr>
            <w:r>
              <w:rPr>
                <w:rFonts w:hint="eastAsia"/>
                <w:kern w:val="0"/>
                <w:sz w:val="24"/>
                <w:szCs w:val="24"/>
              </w:rPr>
              <w:t>推荐信原件</w:t>
            </w:r>
          </w:p>
        </w:tc>
      </w:tr>
      <w:tr w:rsidR="006E3997" w14:paraId="21F9887D" w14:textId="77777777" w:rsidTr="006E3997">
        <w:trPr>
          <w:trHeight w:val="431"/>
        </w:trPr>
        <w:tc>
          <w:tcPr>
            <w:tcW w:w="545" w:type="dxa"/>
            <w:vAlign w:val="center"/>
          </w:tcPr>
          <w:p w14:paraId="593B3554" w14:textId="77777777" w:rsidR="00BC7FF5" w:rsidRDefault="00BC7FF5" w:rsidP="00FF54B3">
            <w:pPr>
              <w:jc w:val="center"/>
              <w:rPr>
                <w:kern w:val="0"/>
                <w:sz w:val="24"/>
                <w:szCs w:val="24"/>
              </w:rPr>
            </w:pPr>
          </w:p>
        </w:tc>
        <w:tc>
          <w:tcPr>
            <w:tcW w:w="1394" w:type="dxa"/>
            <w:gridSpan w:val="2"/>
            <w:vAlign w:val="center"/>
          </w:tcPr>
          <w:p w14:paraId="4F79BA58" w14:textId="77777777" w:rsidR="00BC7FF5" w:rsidRDefault="00BC7FF5" w:rsidP="00FF54B3">
            <w:pPr>
              <w:jc w:val="center"/>
              <w:rPr>
                <w:kern w:val="0"/>
                <w:sz w:val="24"/>
                <w:szCs w:val="24"/>
              </w:rPr>
            </w:pPr>
            <w:r>
              <w:rPr>
                <w:rFonts w:hint="eastAsia"/>
                <w:kern w:val="0"/>
                <w:sz w:val="24"/>
                <w:szCs w:val="24"/>
              </w:rPr>
              <w:t>信用加分</w:t>
            </w:r>
          </w:p>
        </w:tc>
        <w:tc>
          <w:tcPr>
            <w:tcW w:w="595" w:type="dxa"/>
            <w:vAlign w:val="center"/>
          </w:tcPr>
          <w:p w14:paraId="0BEEB237" w14:textId="77777777" w:rsidR="00BC7FF5" w:rsidRDefault="00BC7FF5" w:rsidP="00FF54B3">
            <w:pPr>
              <w:jc w:val="center"/>
              <w:rPr>
                <w:kern w:val="0"/>
                <w:sz w:val="24"/>
                <w:szCs w:val="24"/>
              </w:rPr>
            </w:pPr>
            <w:r>
              <w:rPr>
                <w:rFonts w:hint="eastAsia"/>
                <w:kern w:val="0"/>
                <w:sz w:val="24"/>
                <w:szCs w:val="24"/>
              </w:rPr>
              <w:t>20</w:t>
            </w:r>
          </w:p>
        </w:tc>
        <w:tc>
          <w:tcPr>
            <w:tcW w:w="1623" w:type="dxa"/>
            <w:gridSpan w:val="2"/>
            <w:vAlign w:val="center"/>
          </w:tcPr>
          <w:p w14:paraId="5F379F33" w14:textId="77777777" w:rsidR="00BC7FF5" w:rsidRDefault="00BC7FF5" w:rsidP="00FF54B3">
            <w:pPr>
              <w:jc w:val="center"/>
              <w:rPr>
                <w:kern w:val="0"/>
                <w:sz w:val="24"/>
                <w:szCs w:val="24"/>
              </w:rPr>
            </w:pPr>
          </w:p>
        </w:tc>
        <w:tc>
          <w:tcPr>
            <w:tcW w:w="581" w:type="dxa"/>
            <w:vAlign w:val="center"/>
          </w:tcPr>
          <w:p w14:paraId="73E362B5" w14:textId="77777777" w:rsidR="00BC7FF5" w:rsidRDefault="00BC7FF5" w:rsidP="00FF54B3">
            <w:pPr>
              <w:jc w:val="center"/>
              <w:rPr>
                <w:kern w:val="0"/>
                <w:sz w:val="24"/>
                <w:szCs w:val="24"/>
              </w:rPr>
            </w:pPr>
          </w:p>
        </w:tc>
        <w:tc>
          <w:tcPr>
            <w:tcW w:w="1358" w:type="dxa"/>
            <w:vAlign w:val="center"/>
          </w:tcPr>
          <w:p w14:paraId="754EAB44" w14:textId="77777777" w:rsidR="00BC7FF5" w:rsidRDefault="00BC7FF5" w:rsidP="00FF54B3">
            <w:pPr>
              <w:jc w:val="center"/>
              <w:rPr>
                <w:kern w:val="0"/>
                <w:sz w:val="24"/>
                <w:szCs w:val="24"/>
              </w:rPr>
            </w:pPr>
          </w:p>
        </w:tc>
        <w:tc>
          <w:tcPr>
            <w:tcW w:w="4820" w:type="dxa"/>
            <w:vAlign w:val="center"/>
          </w:tcPr>
          <w:p w14:paraId="660D5719" w14:textId="77777777" w:rsidR="00BC7FF5" w:rsidRDefault="00BC7FF5" w:rsidP="006424EF">
            <w:pPr>
              <w:jc w:val="center"/>
              <w:rPr>
                <w:kern w:val="0"/>
                <w:sz w:val="24"/>
                <w:szCs w:val="24"/>
              </w:rPr>
            </w:pPr>
            <w:r>
              <w:rPr>
                <w:rFonts w:hint="eastAsia"/>
                <w:kern w:val="0"/>
                <w:sz w:val="24"/>
                <w:szCs w:val="24"/>
              </w:rPr>
              <w:t>企业、个人、项目，获得国家</w:t>
            </w:r>
            <w:r w:rsidR="006424EF">
              <w:rPr>
                <w:rFonts w:hint="eastAsia"/>
                <w:kern w:val="0"/>
                <w:sz w:val="24"/>
                <w:szCs w:val="24"/>
              </w:rPr>
              <w:t>招标采购行政管理部门或中国招标投标协会</w:t>
            </w:r>
            <w:r>
              <w:rPr>
                <w:rFonts w:hint="eastAsia"/>
                <w:kern w:val="0"/>
                <w:sz w:val="24"/>
                <w:szCs w:val="24"/>
              </w:rPr>
              <w:t>奖励加</w:t>
            </w:r>
            <w:r>
              <w:rPr>
                <w:rFonts w:hint="eastAsia"/>
                <w:kern w:val="0"/>
                <w:sz w:val="24"/>
                <w:szCs w:val="24"/>
              </w:rPr>
              <w:t>2</w:t>
            </w:r>
            <w:r>
              <w:rPr>
                <w:rFonts w:hint="eastAsia"/>
                <w:kern w:val="0"/>
                <w:sz w:val="24"/>
                <w:szCs w:val="24"/>
              </w:rPr>
              <w:t>分，省级、市级</w:t>
            </w:r>
            <w:r w:rsidR="006424EF">
              <w:rPr>
                <w:rFonts w:hint="eastAsia"/>
                <w:kern w:val="0"/>
                <w:sz w:val="24"/>
                <w:szCs w:val="24"/>
              </w:rPr>
              <w:t>招标采购行政管理部门或招标投标协会</w:t>
            </w:r>
            <w:r>
              <w:rPr>
                <w:rFonts w:hint="eastAsia"/>
                <w:kern w:val="0"/>
                <w:sz w:val="24"/>
                <w:szCs w:val="24"/>
              </w:rPr>
              <w:t>奖励加</w:t>
            </w:r>
            <w:r>
              <w:rPr>
                <w:rFonts w:hint="eastAsia"/>
                <w:kern w:val="0"/>
                <w:sz w:val="24"/>
                <w:szCs w:val="24"/>
              </w:rPr>
              <w:t>1</w:t>
            </w:r>
            <w:r>
              <w:rPr>
                <w:rFonts w:hint="eastAsia"/>
                <w:kern w:val="0"/>
                <w:sz w:val="24"/>
                <w:szCs w:val="24"/>
              </w:rPr>
              <w:t>分。最高</w:t>
            </w:r>
            <w:r>
              <w:rPr>
                <w:rFonts w:hint="eastAsia"/>
                <w:kern w:val="0"/>
                <w:sz w:val="24"/>
                <w:szCs w:val="24"/>
              </w:rPr>
              <w:t>20</w:t>
            </w:r>
            <w:r>
              <w:rPr>
                <w:rFonts w:hint="eastAsia"/>
                <w:kern w:val="0"/>
                <w:sz w:val="24"/>
                <w:szCs w:val="24"/>
              </w:rPr>
              <w:t>分。</w:t>
            </w:r>
          </w:p>
        </w:tc>
        <w:tc>
          <w:tcPr>
            <w:tcW w:w="3260" w:type="dxa"/>
            <w:vAlign w:val="center"/>
          </w:tcPr>
          <w:p w14:paraId="28D33C9D" w14:textId="77777777" w:rsidR="00BC7FF5" w:rsidRDefault="00BC7FF5" w:rsidP="00FF54B3">
            <w:pPr>
              <w:jc w:val="center"/>
              <w:rPr>
                <w:kern w:val="0"/>
                <w:sz w:val="24"/>
                <w:szCs w:val="24"/>
              </w:rPr>
            </w:pPr>
            <w:r>
              <w:rPr>
                <w:rFonts w:hint="eastAsia"/>
                <w:kern w:val="0"/>
                <w:sz w:val="24"/>
                <w:szCs w:val="24"/>
              </w:rPr>
              <w:t>考察代理机构信用方面荣誉情况</w:t>
            </w:r>
          </w:p>
        </w:tc>
        <w:tc>
          <w:tcPr>
            <w:tcW w:w="1843" w:type="dxa"/>
            <w:vAlign w:val="center"/>
          </w:tcPr>
          <w:p w14:paraId="4AC92767" w14:textId="77777777" w:rsidR="00BC7FF5" w:rsidRDefault="00BC7FF5" w:rsidP="00EE7A9E">
            <w:pPr>
              <w:jc w:val="center"/>
              <w:rPr>
                <w:kern w:val="0"/>
                <w:sz w:val="24"/>
                <w:szCs w:val="24"/>
              </w:rPr>
            </w:pPr>
            <w:r>
              <w:rPr>
                <w:rFonts w:hint="eastAsia"/>
                <w:kern w:val="0"/>
                <w:sz w:val="24"/>
                <w:szCs w:val="24"/>
              </w:rPr>
              <w:t>证书或相关证明材料</w:t>
            </w:r>
          </w:p>
        </w:tc>
      </w:tr>
      <w:tr w:rsidR="006E3997" w14:paraId="421034FB" w14:textId="77777777" w:rsidTr="006E3997">
        <w:trPr>
          <w:trHeight w:val="730"/>
        </w:trPr>
        <w:tc>
          <w:tcPr>
            <w:tcW w:w="545" w:type="dxa"/>
            <w:vAlign w:val="center"/>
          </w:tcPr>
          <w:p w14:paraId="7CF5F6BA" w14:textId="77777777" w:rsidR="00BC7FF5" w:rsidRDefault="00BC7FF5" w:rsidP="00FF54B3">
            <w:pPr>
              <w:jc w:val="center"/>
              <w:rPr>
                <w:kern w:val="0"/>
                <w:sz w:val="24"/>
                <w:szCs w:val="24"/>
              </w:rPr>
            </w:pPr>
          </w:p>
        </w:tc>
        <w:tc>
          <w:tcPr>
            <w:tcW w:w="1394" w:type="dxa"/>
            <w:gridSpan w:val="2"/>
            <w:vAlign w:val="center"/>
          </w:tcPr>
          <w:p w14:paraId="03073D2D" w14:textId="77777777" w:rsidR="00BC7FF5" w:rsidRDefault="00BC7FF5" w:rsidP="00FF54B3">
            <w:pPr>
              <w:jc w:val="center"/>
              <w:rPr>
                <w:kern w:val="0"/>
                <w:sz w:val="24"/>
                <w:szCs w:val="24"/>
              </w:rPr>
            </w:pPr>
            <w:r>
              <w:rPr>
                <w:rFonts w:hint="eastAsia"/>
                <w:kern w:val="0"/>
                <w:sz w:val="24"/>
                <w:szCs w:val="24"/>
              </w:rPr>
              <w:t>严重失信行为</w:t>
            </w:r>
          </w:p>
        </w:tc>
        <w:tc>
          <w:tcPr>
            <w:tcW w:w="595" w:type="dxa"/>
            <w:vAlign w:val="center"/>
          </w:tcPr>
          <w:p w14:paraId="47C2A7B6" w14:textId="77777777" w:rsidR="00BC7FF5" w:rsidRDefault="00BC7FF5" w:rsidP="00FF54B3">
            <w:pPr>
              <w:jc w:val="center"/>
              <w:rPr>
                <w:kern w:val="0"/>
                <w:sz w:val="24"/>
                <w:szCs w:val="24"/>
              </w:rPr>
            </w:pPr>
            <w:r>
              <w:rPr>
                <w:rFonts w:hint="eastAsia"/>
                <w:kern w:val="0"/>
                <w:sz w:val="24"/>
                <w:szCs w:val="24"/>
              </w:rPr>
              <w:t>40</w:t>
            </w:r>
          </w:p>
        </w:tc>
        <w:tc>
          <w:tcPr>
            <w:tcW w:w="1623" w:type="dxa"/>
            <w:gridSpan w:val="2"/>
            <w:vAlign w:val="center"/>
          </w:tcPr>
          <w:p w14:paraId="11A8CC16" w14:textId="77777777" w:rsidR="00BC7FF5" w:rsidRDefault="00BC7FF5" w:rsidP="00FF54B3">
            <w:pPr>
              <w:jc w:val="center"/>
              <w:rPr>
                <w:kern w:val="0"/>
                <w:sz w:val="24"/>
                <w:szCs w:val="24"/>
              </w:rPr>
            </w:pPr>
          </w:p>
        </w:tc>
        <w:tc>
          <w:tcPr>
            <w:tcW w:w="581" w:type="dxa"/>
            <w:vAlign w:val="center"/>
          </w:tcPr>
          <w:p w14:paraId="13AA1FBE" w14:textId="77777777" w:rsidR="00BC7FF5" w:rsidRDefault="00BC7FF5" w:rsidP="00FF54B3">
            <w:pPr>
              <w:jc w:val="center"/>
              <w:rPr>
                <w:kern w:val="0"/>
                <w:sz w:val="24"/>
                <w:szCs w:val="24"/>
              </w:rPr>
            </w:pPr>
          </w:p>
        </w:tc>
        <w:tc>
          <w:tcPr>
            <w:tcW w:w="1358" w:type="dxa"/>
            <w:vAlign w:val="center"/>
          </w:tcPr>
          <w:p w14:paraId="009074E6" w14:textId="77777777" w:rsidR="00BC7FF5" w:rsidRDefault="00BC7FF5" w:rsidP="00FF54B3">
            <w:pPr>
              <w:jc w:val="center"/>
              <w:rPr>
                <w:kern w:val="0"/>
                <w:sz w:val="24"/>
                <w:szCs w:val="24"/>
              </w:rPr>
            </w:pPr>
          </w:p>
        </w:tc>
        <w:tc>
          <w:tcPr>
            <w:tcW w:w="4820" w:type="dxa"/>
            <w:vAlign w:val="center"/>
          </w:tcPr>
          <w:p w14:paraId="40E149DC" w14:textId="77777777" w:rsidR="00BC7FF5" w:rsidRDefault="00BC7FF5" w:rsidP="00EE7A9E">
            <w:pPr>
              <w:jc w:val="center"/>
              <w:rPr>
                <w:kern w:val="0"/>
                <w:sz w:val="24"/>
                <w:szCs w:val="24"/>
              </w:rPr>
            </w:pPr>
            <w:r>
              <w:rPr>
                <w:rFonts w:hint="eastAsia"/>
                <w:kern w:val="0"/>
                <w:sz w:val="24"/>
                <w:szCs w:val="24"/>
              </w:rPr>
              <w:t>在国家企业信用信息网的严重违法失信企业名单，信用活动中违法违规、行贿受贿、弄虚作假、隐瞒实情行为的一律扣</w:t>
            </w:r>
            <w:r>
              <w:rPr>
                <w:rFonts w:hint="eastAsia"/>
                <w:kern w:val="0"/>
                <w:sz w:val="24"/>
                <w:szCs w:val="24"/>
              </w:rPr>
              <w:t>40</w:t>
            </w:r>
            <w:r>
              <w:rPr>
                <w:rFonts w:hint="eastAsia"/>
                <w:kern w:val="0"/>
                <w:sz w:val="24"/>
                <w:szCs w:val="24"/>
              </w:rPr>
              <w:t>分，并予以通报和采取其他相应措施。</w:t>
            </w:r>
          </w:p>
        </w:tc>
        <w:tc>
          <w:tcPr>
            <w:tcW w:w="3260" w:type="dxa"/>
            <w:vAlign w:val="center"/>
          </w:tcPr>
          <w:p w14:paraId="1DDB6081" w14:textId="77777777" w:rsidR="00BC7FF5" w:rsidRDefault="00BC7FF5" w:rsidP="00CC687F">
            <w:pPr>
              <w:jc w:val="center"/>
              <w:rPr>
                <w:kern w:val="0"/>
                <w:sz w:val="24"/>
                <w:szCs w:val="24"/>
              </w:rPr>
            </w:pPr>
            <w:r>
              <w:rPr>
                <w:rFonts w:hint="eastAsia"/>
                <w:kern w:val="0"/>
                <w:sz w:val="24"/>
                <w:szCs w:val="24"/>
              </w:rPr>
              <w:t>考察代理机构信用方面失信情况</w:t>
            </w:r>
          </w:p>
        </w:tc>
        <w:tc>
          <w:tcPr>
            <w:tcW w:w="1843" w:type="dxa"/>
            <w:vAlign w:val="center"/>
          </w:tcPr>
          <w:p w14:paraId="0412032B" w14:textId="77777777" w:rsidR="00BC7FF5" w:rsidRDefault="00BC7FF5" w:rsidP="00FF54B3">
            <w:pPr>
              <w:jc w:val="center"/>
              <w:rPr>
                <w:kern w:val="0"/>
                <w:sz w:val="24"/>
                <w:szCs w:val="24"/>
              </w:rPr>
            </w:pPr>
            <w:r>
              <w:rPr>
                <w:rFonts w:hint="eastAsia"/>
                <w:kern w:val="0"/>
                <w:sz w:val="24"/>
                <w:szCs w:val="24"/>
              </w:rPr>
              <w:t>处罚或处理的通报或文件</w:t>
            </w:r>
          </w:p>
        </w:tc>
      </w:tr>
    </w:tbl>
    <w:p w14:paraId="02CD490B" w14:textId="77777777" w:rsidR="00535964" w:rsidRDefault="00535964" w:rsidP="00535964">
      <w:pPr>
        <w:widowControl/>
        <w:adjustRightInd w:val="0"/>
        <w:snapToGrid w:val="0"/>
        <w:spacing w:line="360" w:lineRule="auto"/>
        <w:jc w:val="left"/>
        <w:rPr>
          <w:rFonts w:asciiTheme="minorEastAsia" w:hAnsiTheme="minorEastAsia" w:cs="仿宋"/>
          <w:color w:val="000000"/>
          <w:sz w:val="24"/>
          <w:szCs w:val="24"/>
          <w:shd w:val="clear" w:color="auto" w:fill="FFFFFF"/>
        </w:rPr>
      </w:pPr>
    </w:p>
    <w:p w14:paraId="1877E5E4" w14:textId="77777777" w:rsidR="003E3113" w:rsidRPr="00CF5FD9" w:rsidRDefault="00535964" w:rsidP="00535964">
      <w:pPr>
        <w:widowControl/>
        <w:adjustRightInd w:val="0"/>
        <w:snapToGrid w:val="0"/>
        <w:spacing w:line="360" w:lineRule="auto"/>
        <w:jc w:val="left"/>
        <w:rPr>
          <w:rFonts w:ascii="仿宋" w:eastAsia="仿宋" w:hAnsi="仿宋"/>
          <w:bCs/>
          <w:sz w:val="28"/>
          <w:szCs w:val="28"/>
        </w:rPr>
      </w:pPr>
      <w:r w:rsidRPr="0037270F">
        <w:rPr>
          <w:rFonts w:asciiTheme="minorEastAsia" w:hAnsiTheme="minorEastAsia" w:cs="仿宋" w:hint="eastAsia"/>
          <w:color w:val="000000"/>
          <w:sz w:val="24"/>
          <w:szCs w:val="24"/>
          <w:shd w:val="clear" w:color="auto" w:fill="FFFFFF"/>
        </w:rPr>
        <w:t>说明：</w:t>
      </w:r>
    </w:p>
    <w:p w14:paraId="4ABB2CD4" w14:textId="77777777" w:rsidR="00CF5FD9" w:rsidRPr="00CF5FD9" w:rsidRDefault="00535964" w:rsidP="003E3113">
      <w:pPr>
        <w:pStyle w:val="af9"/>
        <w:widowControl/>
        <w:numPr>
          <w:ilvl w:val="0"/>
          <w:numId w:val="1"/>
        </w:numPr>
        <w:adjustRightInd w:val="0"/>
        <w:snapToGrid w:val="0"/>
        <w:spacing w:line="360" w:lineRule="auto"/>
        <w:ind w:firstLineChars="0"/>
        <w:jc w:val="left"/>
        <w:rPr>
          <w:rFonts w:asciiTheme="minorEastAsia" w:hAnsiTheme="minorEastAsia" w:cs="仿宋"/>
          <w:color w:val="000000"/>
          <w:sz w:val="24"/>
          <w:szCs w:val="24"/>
          <w:shd w:val="clear" w:color="auto" w:fill="FFFFFF"/>
        </w:rPr>
      </w:pPr>
      <w:r w:rsidRPr="00CF5FD9">
        <w:rPr>
          <w:rFonts w:asciiTheme="minorEastAsia" w:hAnsiTheme="minorEastAsia" w:cs="仿宋" w:hint="eastAsia"/>
          <w:color w:val="000000"/>
          <w:sz w:val="24"/>
          <w:szCs w:val="24"/>
          <w:shd w:val="clear" w:color="auto" w:fill="FFFFFF"/>
        </w:rPr>
        <w:t>总分100分。</w:t>
      </w:r>
      <w:r w:rsidR="00CF5FD9" w:rsidRPr="00CF5FD9">
        <w:rPr>
          <w:rFonts w:asciiTheme="minorEastAsia" w:hAnsiTheme="minorEastAsia" w:cs="仿宋" w:hint="eastAsia"/>
          <w:color w:val="000000"/>
          <w:sz w:val="24"/>
          <w:szCs w:val="24"/>
          <w:shd w:val="clear" w:color="auto" w:fill="FFFFFF"/>
        </w:rPr>
        <w:t>信用评价等级分为AAA、AA、A、B、C“三等五级”。</w:t>
      </w:r>
    </w:p>
    <w:p w14:paraId="09B3990F" w14:textId="77777777" w:rsidR="00535964" w:rsidRPr="00CF5FD9" w:rsidRDefault="00CF5FD9" w:rsidP="00CF5FD9">
      <w:pPr>
        <w:pStyle w:val="af9"/>
        <w:widowControl/>
        <w:adjustRightInd w:val="0"/>
        <w:snapToGrid w:val="0"/>
        <w:spacing w:line="360" w:lineRule="auto"/>
        <w:ind w:left="360" w:firstLineChars="0" w:firstLine="0"/>
        <w:jc w:val="left"/>
        <w:rPr>
          <w:rFonts w:asciiTheme="minorEastAsia" w:hAnsiTheme="minorEastAsia" w:cs="仿宋"/>
          <w:color w:val="000000"/>
          <w:sz w:val="24"/>
          <w:szCs w:val="24"/>
          <w:shd w:val="clear" w:color="auto" w:fill="FFFFFF"/>
        </w:rPr>
      </w:pPr>
      <w:r w:rsidRPr="00CF5FD9">
        <w:rPr>
          <w:rFonts w:asciiTheme="minorEastAsia" w:hAnsiTheme="minorEastAsia" w:cs="仿宋" w:hint="eastAsia"/>
          <w:color w:val="000000"/>
          <w:sz w:val="24"/>
          <w:szCs w:val="24"/>
          <w:shd w:val="clear" w:color="auto" w:fill="FFFFFF"/>
        </w:rPr>
        <w:t>AAA级：</w:t>
      </w:r>
      <w:r w:rsidR="00C71609">
        <w:rPr>
          <w:rFonts w:asciiTheme="minorEastAsia" w:hAnsiTheme="minorEastAsia" w:cs="仿宋" w:hint="eastAsia"/>
          <w:color w:val="000000"/>
          <w:sz w:val="24"/>
          <w:szCs w:val="24"/>
          <w:shd w:val="clear" w:color="auto" w:fill="FFFFFF"/>
        </w:rPr>
        <w:t>85</w:t>
      </w:r>
      <w:r w:rsidRPr="00CF5FD9">
        <w:rPr>
          <w:rFonts w:asciiTheme="minorEastAsia" w:hAnsiTheme="minorEastAsia" w:cs="仿宋" w:hint="eastAsia"/>
          <w:color w:val="000000"/>
          <w:sz w:val="24"/>
          <w:szCs w:val="24"/>
          <w:shd w:val="clear" w:color="auto" w:fill="FFFFFF"/>
        </w:rPr>
        <w:t>分≤X≤100分；AA级：</w:t>
      </w:r>
      <w:r w:rsidR="004B1AF3">
        <w:rPr>
          <w:rFonts w:asciiTheme="minorEastAsia" w:hAnsiTheme="minorEastAsia" w:cs="仿宋" w:hint="eastAsia"/>
          <w:color w:val="000000"/>
          <w:sz w:val="24"/>
          <w:szCs w:val="24"/>
          <w:shd w:val="clear" w:color="auto" w:fill="FFFFFF"/>
        </w:rPr>
        <w:t>75</w:t>
      </w:r>
      <w:r w:rsidRPr="00CF5FD9">
        <w:rPr>
          <w:rFonts w:asciiTheme="minorEastAsia" w:hAnsiTheme="minorEastAsia" w:cs="仿宋" w:hint="eastAsia"/>
          <w:color w:val="000000"/>
          <w:sz w:val="24"/>
          <w:szCs w:val="24"/>
          <w:shd w:val="clear" w:color="auto" w:fill="FFFFFF"/>
        </w:rPr>
        <w:t>分≤X＜</w:t>
      </w:r>
      <w:r w:rsidR="004B1AF3">
        <w:rPr>
          <w:rFonts w:asciiTheme="minorEastAsia" w:hAnsiTheme="minorEastAsia" w:cs="仿宋" w:hint="eastAsia"/>
          <w:color w:val="000000"/>
          <w:sz w:val="24"/>
          <w:szCs w:val="24"/>
          <w:shd w:val="clear" w:color="auto" w:fill="FFFFFF"/>
        </w:rPr>
        <w:t>85</w:t>
      </w:r>
      <w:r w:rsidRPr="00CF5FD9">
        <w:rPr>
          <w:rFonts w:asciiTheme="minorEastAsia" w:hAnsiTheme="minorEastAsia" w:cs="仿宋" w:hint="eastAsia"/>
          <w:color w:val="000000"/>
          <w:sz w:val="24"/>
          <w:szCs w:val="24"/>
          <w:shd w:val="clear" w:color="auto" w:fill="FFFFFF"/>
        </w:rPr>
        <w:t>分；A级：</w:t>
      </w:r>
      <w:r w:rsidR="004B1AF3">
        <w:rPr>
          <w:rFonts w:asciiTheme="minorEastAsia" w:hAnsiTheme="minorEastAsia" w:cs="仿宋" w:hint="eastAsia"/>
          <w:color w:val="000000"/>
          <w:sz w:val="24"/>
          <w:szCs w:val="24"/>
          <w:shd w:val="clear" w:color="auto" w:fill="FFFFFF"/>
        </w:rPr>
        <w:t>65</w:t>
      </w:r>
      <w:r w:rsidRPr="00CF5FD9">
        <w:rPr>
          <w:rFonts w:asciiTheme="minorEastAsia" w:hAnsiTheme="minorEastAsia" w:cs="仿宋" w:hint="eastAsia"/>
          <w:color w:val="000000"/>
          <w:sz w:val="24"/>
          <w:szCs w:val="24"/>
          <w:shd w:val="clear" w:color="auto" w:fill="FFFFFF"/>
        </w:rPr>
        <w:t>分≤X＜</w:t>
      </w:r>
      <w:r w:rsidR="004B1AF3">
        <w:rPr>
          <w:rFonts w:asciiTheme="minorEastAsia" w:hAnsiTheme="minorEastAsia" w:cs="仿宋" w:hint="eastAsia"/>
          <w:color w:val="000000"/>
          <w:sz w:val="24"/>
          <w:szCs w:val="24"/>
          <w:shd w:val="clear" w:color="auto" w:fill="FFFFFF"/>
        </w:rPr>
        <w:t>75</w:t>
      </w:r>
      <w:r w:rsidRPr="00CF5FD9">
        <w:rPr>
          <w:rFonts w:asciiTheme="minorEastAsia" w:hAnsiTheme="minorEastAsia" w:cs="仿宋" w:hint="eastAsia"/>
          <w:color w:val="000000"/>
          <w:sz w:val="24"/>
          <w:szCs w:val="24"/>
          <w:shd w:val="clear" w:color="auto" w:fill="FFFFFF"/>
        </w:rPr>
        <w:t>分；B级：</w:t>
      </w:r>
      <w:r w:rsidR="004B1AF3">
        <w:rPr>
          <w:rFonts w:asciiTheme="minorEastAsia" w:hAnsiTheme="minorEastAsia" w:cs="仿宋" w:hint="eastAsia"/>
          <w:color w:val="000000"/>
          <w:sz w:val="24"/>
          <w:szCs w:val="24"/>
          <w:shd w:val="clear" w:color="auto" w:fill="FFFFFF"/>
        </w:rPr>
        <w:t>55</w:t>
      </w:r>
      <w:r w:rsidRPr="00CF5FD9">
        <w:rPr>
          <w:rFonts w:asciiTheme="minorEastAsia" w:hAnsiTheme="minorEastAsia" w:cs="仿宋" w:hint="eastAsia"/>
          <w:color w:val="000000"/>
          <w:sz w:val="24"/>
          <w:szCs w:val="24"/>
          <w:shd w:val="clear" w:color="auto" w:fill="FFFFFF"/>
        </w:rPr>
        <w:t>分≤X＜</w:t>
      </w:r>
      <w:r w:rsidR="004B1AF3">
        <w:rPr>
          <w:rFonts w:asciiTheme="minorEastAsia" w:hAnsiTheme="minorEastAsia" w:cs="仿宋" w:hint="eastAsia"/>
          <w:color w:val="000000"/>
          <w:sz w:val="24"/>
          <w:szCs w:val="24"/>
          <w:shd w:val="clear" w:color="auto" w:fill="FFFFFF"/>
        </w:rPr>
        <w:t>65</w:t>
      </w:r>
      <w:r w:rsidRPr="00CF5FD9">
        <w:rPr>
          <w:rFonts w:asciiTheme="minorEastAsia" w:hAnsiTheme="minorEastAsia" w:cs="仿宋" w:hint="eastAsia"/>
          <w:color w:val="000000"/>
          <w:sz w:val="24"/>
          <w:szCs w:val="24"/>
          <w:shd w:val="clear" w:color="auto" w:fill="FFFFFF"/>
        </w:rPr>
        <w:t>分；C级：X&lt;</w:t>
      </w:r>
      <w:r w:rsidR="004B1AF3">
        <w:rPr>
          <w:rFonts w:asciiTheme="minorEastAsia" w:hAnsiTheme="minorEastAsia" w:cs="仿宋" w:hint="eastAsia"/>
          <w:color w:val="000000"/>
          <w:sz w:val="24"/>
          <w:szCs w:val="24"/>
          <w:shd w:val="clear" w:color="auto" w:fill="FFFFFF"/>
        </w:rPr>
        <w:t>55</w:t>
      </w:r>
      <w:r w:rsidRPr="00CF5FD9">
        <w:rPr>
          <w:rFonts w:asciiTheme="minorEastAsia" w:hAnsiTheme="minorEastAsia" w:cs="仿宋" w:hint="eastAsia"/>
          <w:color w:val="000000"/>
          <w:sz w:val="24"/>
          <w:szCs w:val="24"/>
          <w:shd w:val="clear" w:color="auto" w:fill="FFFFFF"/>
        </w:rPr>
        <w:t>分</w:t>
      </w:r>
      <w:r w:rsidR="00535964" w:rsidRPr="00CF5FD9">
        <w:rPr>
          <w:rFonts w:asciiTheme="minorEastAsia" w:hAnsiTheme="minorEastAsia" w:cs="仿宋" w:hint="eastAsia"/>
          <w:color w:val="000000"/>
          <w:sz w:val="24"/>
          <w:szCs w:val="24"/>
          <w:shd w:val="clear" w:color="auto" w:fill="FFFFFF"/>
        </w:rPr>
        <w:t>。</w:t>
      </w:r>
    </w:p>
    <w:p w14:paraId="4A039855" w14:textId="77777777" w:rsidR="003E3113" w:rsidRPr="00F15A84" w:rsidRDefault="003E3113" w:rsidP="003E3113">
      <w:pPr>
        <w:pStyle w:val="af9"/>
        <w:widowControl/>
        <w:numPr>
          <w:ilvl w:val="0"/>
          <w:numId w:val="1"/>
        </w:numPr>
        <w:adjustRightInd w:val="0"/>
        <w:snapToGrid w:val="0"/>
        <w:spacing w:line="360" w:lineRule="auto"/>
        <w:ind w:firstLineChars="0"/>
        <w:jc w:val="left"/>
        <w:rPr>
          <w:rFonts w:asciiTheme="minorEastAsia" w:hAnsiTheme="minorEastAsia" w:cs="仿宋"/>
          <w:color w:val="000000"/>
          <w:sz w:val="24"/>
          <w:szCs w:val="24"/>
          <w:shd w:val="clear" w:color="auto" w:fill="FFFFFF"/>
        </w:rPr>
      </w:pPr>
      <w:r w:rsidRPr="00F15A84">
        <w:rPr>
          <w:rFonts w:asciiTheme="minorEastAsia" w:hAnsiTheme="minorEastAsia" w:cs="仿宋" w:hint="eastAsia"/>
          <w:color w:val="000000"/>
          <w:sz w:val="24"/>
          <w:szCs w:val="24"/>
          <w:shd w:val="clear" w:color="auto" w:fill="FFFFFF"/>
        </w:rPr>
        <w:t>近三年指的是</w:t>
      </w:r>
      <w:r w:rsidR="004B4F64" w:rsidRPr="00F15A84">
        <w:rPr>
          <w:rFonts w:asciiTheme="minorEastAsia" w:hAnsiTheme="minorEastAsia" w:cs="仿宋" w:hint="eastAsia"/>
          <w:color w:val="000000"/>
          <w:sz w:val="24"/>
          <w:szCs w:val="24"/>
          <w:shd w:val="clear" w:color="auto" w:fill="FFFFFF"/>
        </w:rPr>
        <w:t>2022</w:t>
      </w:r>
      <w:r w:rsidRPr="00F15A84">
        <w:rPr>
          <w:rFonts w:asciiTheme="minorEastAsia" w:hAnsiTheme="minorEastAsia" w:cs="仿宋" w:hint="eastAsia"/>
          <w:color w:val="000000"/>
          <w:sz w:val="24"/>
          <w:szCs w:val="24"/>
          <w:shd w:val="clear" w:color="auto" w:fill="FFFFFF"/>
        </w:rPr>
        <w:t>年、</w:t>
      </w:r>
      <w:r w:rsidR="004B4F64" w:rsidRPr="00F15A84">
        <w:rPr>
          <w:rFonts w:asciiTheme="minorEastAsia" w:hAnsiTheme="minorEastAsia" w:cs="仿宋" w:hint="eastAsia"/>
          <w:color w:val="000000"/>
          <w:sz w:val="24"/>
          <w:szCs w:val="24"/>
          <w:shd w:val="clear" w:color="auto" w:fill="FFFFFF"/>
        </w:rPr>
        <w:t>2021</w:t>
      </w:r>
      <w:r w:rsidRPr="00F15A84">
        <w:rPr>
          <w:rFonts w:asciiTheme="minorEastAsia" w:hAnsiTheme="minorEastAsia" w:cs="仿宋" w:hint="eastAsia"/>
          <w:color w:val="000000"/>
          <w:sz w:val="24"/>
          <w:szCs w:val="24"/>
          <w:shd w:val="clear" w:color="auto" w:fill="FFFFFF"/>
        </w:rPr>
        <w:t>年、</w:t>
      </w:r>
      <w:r w:rsidR="004B4F64" w:rsidRPr="00F15A84">
        <w:rPr>
          <w:rFonts w:asciiTheme="minorEastAsia" w:hAnsiTheme="minorEastAsia" w:cs="仿宋" w:hint="eastAsia"/>
          <w:color w:val="000000"/>
          <w:sz w:val="24"/>
          <w:szCs w:val="24"/>
          <w:shd w:val="clear" w:color="auto" w:fill="FFFFFF"/>
        </w:rPr>
        <w:t>2020</w:t>
      </w:r>
      <w:r w:rsidRPr="00F15A84">
        <w:rPr>
          <w:rFonts w:asciiTheme="minorEastAsia" w:hAnsiTheme="minorEastAsia" w:cs="仿宋" w:hint="eastAsia"/>
          <w:color w:val="000000"/>
          <w:sz w:val="24"/>
          <w:szCs w:val="24"/>
          <w:shd w:val="clear" w:color="auto" w:fill="FFFFFF"/>
        </w:rPr>
        <w:t>年。</w:t>
      </w:r>
    </w:p>
    <w:p w14:paraId="06F7E473" w14:textId="77777777" w:rsidR="00F1428A" w:rsidRPr="003E3113" w:rsidRDefault="00F1428A" w:rsidP="003E3113">
      <w:pPr>
        <w:pStyle w:val="af9"/>
        <w:widowControl/>
        <w:numPr>
          <w:ilvl w:val="0"/>
          <w:numId w:val="1"/>
        </w:numPr>
        <w:adjustRightInd w:val="0"/>
        <w:snapToGrid w:val="0"/>
        <w:spacing w:line="360" w:lineRule="auto"/>
        <w:ind w:firstLineChars="0"/>
        <w:jc w:val="left"/>
        <w:rPr>
          <w:rFonts w:asciiTheme="minorEastAsia" w:hAnsiTheme="minorEastAsia" w:cs="仿宋"/>
          <w:color w:val="000000"/>
          <w:sz w:val="24"/>
          <w:szCs w:val="24"/>
          <w:shd w:val="clear" w:color="auto" w:fill="FFFFFF"/>
        </w:rPr>
      </w:pPr>
      <w:r>
        <w:rPr>
          <w:rFonts w:asciiTheme="minorEastAsia" w:hAnsiTheme="minorEastAsia" w:cs="仿宋" w:hint="eastAsia"/>
          <w:color w:val="000000"/>
          <w:sz w:val="24"/>
          <w:szCs w:val="24"/>
          <w:shd w:val="clear" w:color="auto" w:fill="FFFFFF"/>
        </w:rPr>
        <w:t>参评单位成立</w:t>
      </w:r>
      <w:r w:rsidR="00B809CF">
        <w:rPr>
          <w:rFonts w:asciiTheme="minorEastAsia" w:hAnsiTheme="minorEastAsia" w:cs="仿宋" w:hint="eastAsia"/>
          <w:color w:val="000000"/>
          <w:sz w:val="24"/>
          <w:szCs w:val="24"/>
          <w:shd w:val="clear" w:color="auto" w:fill="FFFFFF"/>
        </w:rPr>
        <w:t>不满3</w:t>
      </w:r>
      <w:r>
        <w:rPr>
          <w:rFonts w:asciiTheme="minorEastAsia" w:hAnsiTheme="minorEastAsia" w:cs="仿宋" w:hint="eastAsia"/>
          <w:color w:val="000000"/>
          <w:sz w:val="24"/>
          <w:szCs w:val="24"/>
          <w:shd w:val="clear" w:color="auto" w:fill="FFFFFF"/>
        </w:rPr>
        <w:t>年，人员、财务报告、业绩</w:t>
      </w:r>
      <w:r w:rsidR="00B809CF">
        <w:rPr>
          <w:rFonts w:asciiTheme="minorEastAsia" w:hAnsiTheme="minorEastAsia" w:cs="仿宋" w:hint="eastAsia"/>
          <w:color w:val="000000"/>
          <w:sz w:val="24"/>
          <w:szCs w:val="24"/>
          <w:shd w:val="clear" w:color="auto" w:fill="FFFFFF"/>
        </w:rPr>
        <w:t>按实际成立年限提供</w:t>
      </w:r>
      <w:r>
        <w:rPr>
          <w:rFonts w:asciiTheme="minorEastAsia" w:hAnsiTheme="minorEastAsia" w:cs="仿宋" w:hint="eastAsia"/>
          <w:color w:val="000000"/>
          <w:sz w:val="24"/>
          <w:szCs w:val="24"/>
          <w:shd w:val="clear" w:color="auto" w:fill="FFFFFF"/>
        </w:rPr>
        <w:t>材料。成立3年（含）以上的，按“信用评价”标准执行。</w:t>
      </w:r>
    </w:p>
    <w:p w14:paraId="6F03D502" w14:textId="77777777" w:rsidR="004E2FD0" w:rsidRPr="009658C7" w:rsidRDefault="00CF5FD9" w:rsidP="009658C7">
      <w:pPr>
        <w:pStyle w:val="af9"/>
        <w:widowControl/>
        <w:numPr>
          <w:ilvl w:val="0"/>
          <w:numId w:val="1"/>
        </w:numPr>
        <w:adjustRightInd w:val="0"/>
        <w:snapToGrid w:val="0"/>
        <w:spacing w:line="360" w:lineRule="auto"/>
        <w:ind w:firstLineChars="0"/>
        <w:jc w:val="left"/>
        <w:rPr>
          <w:rFonts w:asciiTheme="minorEastAsia" w:hAnsiTheme="minorEastAsia" w:cs="仿宋"/>
          <w:color w:val="000000"/>
          <w:sz w:val="24"/>
          <w:szCs w:val="24"/>
          <w:shd w:val="clear" w:color="auto" w:fill="FFFFFF"/>
        </w:rPr>
      </w:pPr>
      <w:r w:rsidRPr="004E2FD0">
        <w:rPr>
          <w:rFonts w:asciiTheme="minorEastAsia" w:hAnsiTheme="minorEastAsia" w:cs="仿宋" w:hint="eastAsia"/>
          <w:color w:val="000000"/>
          <w:sz w:val="24"/>
          <w:szCs w:val="24"/>
          <w:shd w:val="clear" w:color="auto" w:fill="FFFFFF"/>
        </w:rPr>
        <w:t>信用评价系统</w:t>
      </w:r>
      <w:r w:rsidR="007B1935" w:rsidRPr="004E2FD0">
        <w:rPr>
          <w:rFonts w:asciiTheme="minorEastAsia" w:hAnsiTheme="minorEastAsia" w:cs="仿宋" w:hint="eastAsia"/>
          <w:color w:val="000000"/>
          <w:sz w:val="24"/>
          <w:szCs w:val="24"/>
          <w:shd w:val="clear" w:color="auto" w:fill="FFFFFF"/>
        </w:rPr>
        <w:t>入口在协会官网（</w:t>
      </w:r>
      <w:r w:rsidR="007B1935" w:rsidRPr="004E2FD0">
        <w:rPr>
          <w:rFonts w:asciiTheme="minorEastAsia" w:hAnsiTheme="minorEastAsia" w:cs="仿宋"/>
          <w:color w:val="000000"/>
          <w:sz w:val="24"/>
          <w:szCs w:val="24"/>
          <w:shd w:val="clear" w:color="auto" w:fill="FFFFFF"/>
        </w:rPr>
        <w:t>http://www.gtba.org.cn/</w:t>
      </w:r>
      <w:r w:rsidR="007B1935" w:rsidRPr="004E2FD0">
        <w:rPr>
          <w:rFonts w:asciiTheme="minorEastAsia" w:hAnsiTheme="minorEastAsia" w:cs="仿宋" w:hint="eastAsia"/>
          <w:color w:val="000000"/>
          <w:sz w:val="24"/>
          <w:szCs w:val="24"/>
          <w:shd w:val="clear" w:color="auto" w:fill="FFFFFF"/>
        </w:rPr>
        <w:t>）</w:t>
      </w:r>
      <w:r w:rsidR="002716A9" w:rsidRPr="004E2FD0">
        <w:rPr>
          <w:rFonts w:asciiTheme="minorEastAsia" w:hAnsiTheme="minorEastAsia" w:cs="仿宋" w:hint="eastAsia"/>
          <w:color w:val="000000"/>
          <w:sz w:val="24"/>
          <w:szCs w:val="24"/>
          <w:shd w:val="clear" w:color="auto" w:fill="FFFFFF"/>
        </w:rPr>
        <w:t>-快捷入口-广东省招标投标</w:t>
      </w:r>
      <w:r w:rsidRPr="004E2FD0">
        <w:rPr>
          <w:rFonts w:asciiTheme="minorEastAsia" w:hAnsiTheme="minorEastAsia" w:cs="仿宋" w:hint="eastAsia"/>
          <w:color w:val="000000"/>
          <w:sz w:val="24"/>
          <w:szCs w:val="24"/>
          <w:shd w:val="clear" w:color="auto" w:fill="FFFFFF"/>
        </w:rPr>
        <w:t>行业信用评价</w:t>
      </w:r>
      <w:r w:rsidR="002716A9" w:rsidRPr="004E2FD0">
        <w:rPr>
          <w:rFonts w:asciiTheme="minorEastAsia" w:hAnsiTheme="minorEastAsia" w:cs="仿宋" w:hint="eastAsia"/>
          <w:color w:val="000000"/>
          <w:sz w:val="24"/>
          <w:szCs w:val="24"/>
          <w:shd w:val="clear" w:color="auto" w:fill="FFFFFF"/>
        </w:rPr>
        <w:t>平台</w:t>
      </w:r>
      <w:r w:rsidRPr="004E2FD0">
        <w:rPr>
          <w:rFonts w:asciiTheme="minorEastAsia" w:hAnsiTheme="minorEastAsia" w:cs="仿宋" w:hint="eastAsia"/>
          <w:color w:val="000000"/>
          <w:sz w:val="24"/>
          <w:szCs w:val="24"/>
          <w:shd w:val="clear" w:color="auto" w:fill="FFFFFF"/>
        </w:rPr>
        <w:t>。</w:t>
      </w:r>
      <w:r w:rsidR="002716A9" w:rsidRPr="004E2FD0">
        <w:rPr>
          <w:rFonts w:asciiTheme="minorEastAsia" w:hAnsiTheme="minorEastAsia" w:cs="仿宋" w:hint="eastAsia"/>
          <w:color w:val="000000"/>
          <w:sz w:val="24"/>
          <w:szCs w:val="24"/>
          <w:shd w:val="clear" w:color="auto" w:fill="FFFFFF"/>
        </w:rPr>
        <w:t>选择“单位登录”，默认帐号：企业全称，</w:t>
      </w:r>
      <w:r w:rsidR="009658C7">
        <w:rPr>
          <w:rFonts w:asciiTheme="minorEastAsia" w:hAnsiTheme="minorEastAsia" w:cs="仿宋" w:hint="eastAsia"/>
          <w:color w:val="000000"/>
          <w:sz w:val="24"/>
          <w:szCs w:val="24"/>
          <w:shd w:val="clear" w:color="auto" w:fill="FFFFFF"/>
        </w:rPr>
        <w:t>默认</w:t>
      </w:r>
      <w:r w:rsidR="002716A9" w:rsidRPr="004E2FD0">
        <w:rPr>
          <w:rFonts w:asciiTheme="minorEastAsia" w:hAnsiTheme="minorEastAsia" w:cs="仿宋" w:hint="eastAsia"/>
          <w:color w:val="000000"/>
          <w:sz w:val="24"/>
          <w:szCs w:val="24"/>
          <w:shd w:val="clear" w:color="auto" w:fill="FFFFFF"/>
        </w:rPr>
        <w:t>密码：统一信用代码后6位（请自行登录后修改密码，以免被篡改）。登录后左侧“单位信息”-“基本信息”，完善各项必要信息，上传自律宣言扫描件等</w:t>
      </w:r>
      <w:r w:rsidR="009658C7">
        <w:rPr>
          <w:rFonts w:asciiTheme="minorEastAsia" w:hAnsiTheme="minorEastAsia" w:cs="仿宋" w:hint="eastAsia"/>
          <w:color w:val="000000"/>
          <w:sz w:val="24"/>
          <w:szCs w:val="24"/>
          <w:shd w:val="clear" w:color="auto" w:fill="FFFFFF"/>
        </w:rPr>
        <w:t>。</w:t>
      </w:r>
    </w:p>
    <w:sectPr w:rsidR="004E2FD0" w:rsidRPr="009658C7" w:rsidSect="00DD71A8">
      <w:footerReference w:type="default" r:id="rId9"/>
      <w:pgSz w:w="16838" w:h="11906" w:orient="landscape"/>
      <w:pgMar w:top="567" w:right="1418" w:bottom="851" w:left="1134" w:header="510" w:footer="170" w:gutter="0"/>
      <w:cols w:space="425"/>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98193" w14:textId="77777777" w:rsidR="00283AC7" w:rsidRDefault="00283AC7" w:rsidP="008D47C7">
      <w:r>
        <w:separator/>
      </w:r>
    </w:p>
  </w:endnote>
  <w:endnote w:type="continuationSeparator" w:id="0">
    <w:p w14:paraId="43153D18" w14:textId="77777777" w:rsidR="00283AC7" w:rsidRDefault="00283AC7" w:rsidP="008D4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20000287" w:usb1="288F0000" w:usb2="00000016" w:usb3="00000000" w:csb0="0016019D"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638A3" w14:textId="77777777" w:rsidR="009738BE" w:rsidRDefault="00864AED">
    <w:pPr>
      <w:pStyle w:val="ad"/>
      <w:jc w:val="center"/>
    </w:pPr>
    <w:r>
      <w:fldChar w:fldCharType="begin"/>
    </w:r>
    <w:r w:rsidR="009738BE">
      <w:instrText xml:space="preserve"> PAGE   \* MERGEFORMAT </w:instrText>
    </w:r>
    <w:r>
      <w:fldChar w:fldCharType="separate"/>
    </w:r>
    <w:r w:rsidR="000E42A4" w:rsidRPr="000E42A4">
      <w:rPr>
        <w:noProof/>
        <w:lang w:val="zh-CN"/>
      </w:rPr>
      <w:t>2</w:t>
    </w:r>
    <w:r>
      <w:rPr>
        <w:lang w:val="zh-CN"/>
      </w:rPr>
      <w:fldChar w:fldCharType="end"/>
    </w:r>
  </w:p>
  <w:p w14:paraId="66D79490" w14:textId="77777777" w:rsidR="009738BE" w:rsidRDefault="009738B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FA7A4" w14:textId="77777777" w:rsidR="00283AC7" w:rsidRDefault="00283AC7" w:rsidP="008D47C7">
      <w:r>
        <w:separator/>
      </w:r>
    </w:p>
  </w:footnote>
  <w:footnote w:type="continuationSeparator" w:id="0">
    <w:p w14:paraId="7A06F3CB" w14:textId="77777777" w:rsidR="00283AC7" w:rsidRDefault="00283AC7" w:rsidP="008D47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E129D"/>
    <w:multiLevelType w:val="hybridMultilevel"/>
    <w:tmpl w:val="8E8C0D06"/>
    <w:lvl w:ilvl="0" w:tplc="0EBEE032">
      <w:start w:val="1"/>
      <w:numFmt w:val="japaneseCounting"/>
      <w:lvlText w:val="第%1章"/>
      <w:lvlJc w:val="left"/>
      <w:pPr>
        <w:ind w:left="1110" w:hanging="11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3CD5AD6"/>
    <w:multiLevelType w:val="hybridMultilevel"/>
    <w:tmpl w:val="FAD21360"/>
    <w:lvl w:ilvl="0" w:tplc="C45C70F6">
      <w:start w:val="1"/>
      <w:numFmt w:val="decimal"/>
      <w:lvlText w:val="%1."/>
      <w:lvlJc w:val="left"/>
      <w:pPr>
        <w:ind w:left="360" w:hanging="360"/>
      </w:pPr>
      <w:rPr>
        <w:rFonts w:cs="仿宋" w:hint="default"/>
        <w:color w:val="00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381517828">
    <w:abstractNumId w:val="1"/>
  </w:num>
  <w:num w:numId="2" w16cid:durableId="1150440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94877"/>
    <w:rsid w:val="0000096B"/>
    <w:rsid w:val="000144FA"/>
    <w:rsid w:val="0002162A"/>
    <w:rsid w:val="0003776F"/>
    <w:rsid w:val="00046194"/>
    <w:rsid w:val="00056B68"/>
    <w:rsid w:val="00060D3E"/>
    <w:rsid w:val="00061030"/>
    <w:rsid w:val="00066242"/>
    <w:rsid w:val="00073626"/>
    <w:rsid w:val="00077C3F"/>
    <w:rsid w:val="0009546D"/>
    <w:rsid w:val="00095C08"/>
    <w:rsid w:val="000A044E"/>
    <w:rsid w:val="000A1E9F"/>
    <w:rsid w:val="000A37B8"/>
    <w:rsid w:val="000B27FF"/>
    <w:rsid w:val="000B4D29"/>
    <w:rsid w:val="000B6562"/>
    <w:rsid w:val="000C04BE"/>
    <w:rsid w:val="000D0328"/>
    <w:rsid w:val="000D52C9"/>
    <w:rsid w:val="000D5D3E"/>
    <w:rsid w:val="000E1559"/>
    <w:rsid w:val="000E42A4"/>
    <w:rsid w:val="000E4D07"/>
    <w:rsid w:val="000F3524"/>
    <w:rsid w:val="00100AEA"/>
    <w:rsid w:val="00103D85"/>
    <w:rsid w:val="00104AF9"/>
    <w:rsid w:val="00105D33"/>
    <w:rsid w:val="001143A7"/>
    <w:rsid w:val="00116C49"/>
    <w:rsid w:val="0012092A"/>
    <w:rsid w:val="00123F20"/>
    <w:rsid w:val="0012704E"/>
    <w:rsid w:val="001332A2"/>
    <w:rsid w:val="00137E74"/>
    <w:rsid w:val="00143EF8"/>
    <w:rsid w:val="00146AF4"/>
    <w:rsid w:val="001514A0"/>
    <w:rsid w:val="001556E7"/>
    <w:rsid w:val="00163880"/>
    <w:rsid w:val="001679EA"/>
    <w:rsid w:val="001712C8"/>
    <w:rsid w:val="00173A30"/>
    <w:rsid w:val="00181029"/>
    <w:rsid w:val="0018114A"/>
    <w:rsid w:val="00184FB6"/>
    <w:rsid w:val="00194780"/>
    <w:rsid w:val="001964A5"/>
    <w:rsid w:val="001B09CD"/>
    <w:rsid w:val="001B40D6"/>
    <w:rsid w:val="001C0D07"/>
    <w:rsid w:val="001C554B"/>
    <w:rsid w:val="001C7647"/>
    <w:rsid w:val="001D7E10"/>
    <w:rsid w:val="001F3022"/>
    <w:rsid w:val="001F43BC"/>
    <w:rsid w:val="002065AC"/>
    <w:rsid w:val="00220E2E"/>
    <w:rsid w:val="0022141A"/>
    <w:rsid w:val="00227200"/>
    <w:rsid w:val="0023047D"/>
    <w:rsid w:val="002330C0"/>
    <w:rsid w:val="00234629"/>
    <w:rsid w:val="00243EE5"/>
    <w:rsid w:val="00246D91"/>
    <w:rsid w:val="00260F7A"/>
    <w:rsid w:val="0026478F"/>
    <w:rsid w:val="00265B91"/>
    <w:rsid w:val="002716A9"/>
    <w:rsid w:val="002806AF"/>
    <w:rsid w:val="00283AC7"/>
    <w:rsid w:val="00291CCF"/>
    <w:rsid w:val="002A0EAF"/>
    <w:rsid w:val="002C1105"/>
    <w:rsid w:val="003052C3"/>
    <w:rsid w:val="00311D5D"/>
    <w:rsid w:val="00326FBF"/>
    <w:rsid w:val="003406CE"/>
    <w:rsid w:val="00340973"/>
    <w:rsid w:val="00352247"/>
    <w:rsid w:val="00360431"/>
    <w:rsid w:val="003625FC"/>
    <w:rsid w:val="00364275"/>
    <w:rsid w:val="003718EE"/>
    <w:rsid w:val="0037270F"/>
    <w:rsid w:val="0038008B"/>
    <w:rsid w:val="00391EF6"/>
    <w:rsid w:val="0039426D"/>
    <w:rsid w:val="0039452F"/>
    <w:rsid w:val="00394877"/>
    <w:rsid w:val="003A69EE"/>
    <w:rsid w:val="003B01FA"/>
    <w:rsid w:val="003B7388"/>
    <w:rsid w:val="003C117C"/>
    <w:rsid w:val="003C4FED"/>
    <w:rsid w:val="003D60D5"/>
    <w:rsid w:val="003E04B7"/>
    <w:rsid w:val="003E3113"/>
    <w:rsid w:val="003F232B"/>
    <w:rsid w:val="003F6EAE"/>
    <w:rsid w:val="003F7E77"/>
    <w:rsid w:val="00404BD3"/>
    <w:rsid w:val="00416179"/>
    <w:rsid w:val="0042408D"/>
    <w:rsid w:val="004248E4"/>
    <w:rsid w:val="0043022F"/>
    <w:rsid w:val="00434570"/>
    <w:rsid w:val="00434D22"/>
    <w:rsid w:val="004401BC"/>
    <w:rsid w:val="00444692"/>
    <w:rsid w:val="00450D41"/>
    <w:rsid w:val="004562C9"/>
    <w:rsid w:val="00463B5E"/>
    <w:rsid w:val="00473A7C"/>
    <w:rsid w:val="00474ECB"/>
    <w:rsid w:val="004817A9"/>
    <w:rsid w:val="00484B24"/>
    <w:rsid w:val="00491218"/>
    <w:rsid w:val="004B1AF3"/>
    <w:rsid w:val="004B4F64"/>
    <w:rsid w:val="004B506B"/>
    <w:rsid w:val="004C4114"/>
    <w:rsid w:val="004C461A"/>
    <w:rsid w:val="004C7F5C"/>
    <w:rsid w:val="004E1274"/>
    <w:rsid w:val="004E2FD0"/>
    <w:rsid w:val="004E5224"/>
    <w:rsid w:val="004E70F5"/>
    <w:rsid w:val="005049CF"/>
    <w:rsid w:val="005049D6"/>
    <w:rsid w:val="00504F1E"/>
    <w:rsid w:val="00512442"/>
    <w:rsid w:val="005146CD"/>
    <w:rsid w:val="005157CA"/>
    <w:rsid w:val="00524395"/>
    <w:rsid w:val="00525D3A"/>
    <w:rsid w:val="00525FE1"/>
    <w:rsid w:val="005333FF"/>
    <w:rsid w:val="00533AF1"/>
    <w:rsid w:val="00535476"/>
    <w:rsid w:val="00535964"/>
    <w:rsid w:val="005434D4"/>
    <w:rsid w:val="00544D3D"/>
    <w:rsid w:val="00554982"/>
    <w:rsid w:val="005772B1"/>
    <w:rsid w:val="00581AB1"/>
    <w:rsid w:val="005839B0"/>
    <w:rsid w:val="00591840"/>
    <w:rsid w:val="0059451B"/>
    <w:rsid w:val="00596A2C"/>
    <w:rsid w:val="005A4F61"/>
    <w:rsid w:val="005B048C"/>
    <w:rsid w:val="005B7017"/>
    <w:rsid w:val="005C3F45"/>
    <w:rsid w:val="005E33EE"/>
    <w:rsid w:val="005E6EE0"/>
    <w:rsid w:val="005F0DA1"/>
    <w:rsid w:val="0060470B"/>
    <w:rsid w:val="00612CD5"/>
    <w:rsid w:val="006172B9"/>
    <w:rsid w:val="00617F5D"/>
    <w:rsid w:val="006263EA"/>
    <w:rsid w:val="00634DB5"/>
    <w:rsid w:val="00636BCF"/>
    <w:rsid w:val="006424EF"/>
    <w:rsid w:val="00645FCA"/>
    <w:rsid w:val="00650F0C"/>
    <w:rsid w:val="00652A80"/>
    <w:rsid w:val="0066012E"/>
    <w:rsid w:val="00663108"/>
    <w:rsid w:val="0066594F"/>
    <w:rsid w:val="00672189"/>
    <w:rsid w:val="00672250"/>
    <w:rsid w:val="006745FD"/>
    <w:rsid w:val="00680065"/>
    <w:rsid w:val="00682F6F"/>
    <w:rsid w:val="00693100"/>
    <w:rsid w:val="006A6F25"/>
    <w:rsid w:val="006B3FFD"/>
    <w:rsid w:val="006B70A1"/>
    <w:rsid w:val="006C1083"/>
    <w:rsid w:val="006D53BF"/>
    <w:rsid w:val="006D573F"/>
    <w:rsid w:val="006D5803"/>
    <w:rsid w:val="006D623E"/>
    <w:rsid w:val="006D7C97"/>
    <w:rsid w:val="006E247B"/>
    <w:rsid w:val="006E3997"/>
    <w:rsid w:val="007014C8"/>
    <w:rsid w:val="00704439"/>
    <w:rsid w:val="00706A0A"/>
    <w:rsid w:val="00721CC4"/>
    <w:rsid w:val="007445AD"/>
    <w:rsid w:val="00746238"/>
    <w:rsid w:val="007477CF"/>
    <w:rsid w:val="0076010B"/>
    <w:rsid w:val="007704D0"/>
    <w:rsid w:val="00776C01"/>
    <w:rsid w:val="00780F0B"/>
    <w:rsid w:val="00785EF4"/>
    <w:rsid w:val="007971B4"/>
    <w:rsid w:val="007B1935"/>
    <w:rsid w:val="007C079D"/>
    <w:rsid w:val="007C55C9"/>
    <w:rsid w:val="007C5BA3"/>
    <w:rsid w:val="007C765C"/>
    <w:rsid w:val="007E0764"/>
    <w:rsid w:val="007F2F65"/>
    <w:rsid w:val="007F5B11"/>
    <w:rsid w:val="008052DD"/>
    <w:rsid w:val="00826B16"/>
    <w:rsid w:val="00835699"/>
    <w:rsid w:val="00837722"/>
    <w:rsid w:val="00841CB2"/>
    <w:rsid w:val="00841CF3"/>
    <w:rsid w:val="00842473"/>
    <w:rsid w:val="00850482"/>
    <w:rsid w:val="008635D0"/>
    <w:rsid w:val="00864AED"/>
    <w:rsid w:val="00874BA7"/>
    <w:rsid w:val="008961C6"/>
    <w:rsid w:val="008A486A"/>
    <w:rsid w:val="008A528E"/>
    <w:rsid w:val="008B4C59"/>
    <w:rsid w:val="008B5074"/>
    <w:rsid w:val="008B70AE"/>
    <w:rsid w:val="008C32A1"/>
    <w:rsid w:val="008D2E3D"/>
    <w:rsid w:val="008D47C7"/>
    <w:rsid w:val="008D6875"/>
    <w:rsid w:val="008E2056"/>
    <w:rsid w:val="008E524C"/>
    <w:rsid w:val="008F59D2"/>
    <w:rsid w:val="00910B66"/>
    <w:rsid w:val="00915876"/>
    <w:rsid w:val="00917270"/>
    <w:rsid w:val="0092098C"/>
    <w:rsid w:val="0092511B"/>
    <w:rsid w:val="009434D2"/>
    <w:rsid w:val="009468D5"/>
    <w:rsid w:val="009510AC"/>
    <w:rsid w:val="00952A4C"/>
    <w:rsid w:val="00953AFB"/>
    <w:rsid w:val="00953CF0"/>
    <w:rsid w:val="009575DD"/>
    <w:rsid w:val="00964997"/>
    <w:rsid w:val="00964AF5"/>
    <w:rsid w:val="009655BF"/>
    <w:rsid w:val="009658C7"/>
    <w:rsid w:val="00967C85"/>
    <w:rsid w:val="00972024"/>
    <w:rsid w:val="00972FA8"/>
    <w:rsid w:val="009738BE"/>
    <w:rsid w:val="0098014E"/>
    <w:rsid w:val="00987449"/>
    <w:rsid w:val="00991106"/>
    <w:rsid w:val="00991D69"/>
    <w:rsid w:val="00996AC8"/>
    <w:rsid w:val="009A4136"/>
    <w:rsid w:val="009A6178"/>
    <w:rsid w:val="009A6822"/>
    <w:rsid w:val="009B4399"/>
    <w:rsid w:val="009B6B9C"/>
    <w:rsid w:val="009E1B70"/>
    <w:rsid w:val="009E6465"/>
    <w:rsid w:val="00A025B0"/>
    <w:rsid w:val="00A035DA"/>
    <w:rsid w:val="00A036A7"/>
    <w:rsid w:val="00A07188"/>
    <w:rsid w:val="00A11C8E"/>
    <w:rsid w:val="00A13B04"/>
    <w:rsid w:val="00A15F07"/>
    <w:rsid w:val="00A21C3E"/>
    <w:rsid w:val="00A22151"/>
    <w:rsid w:val="00A24865"/>
    <w:rsid w:val="00A3357C"/>
    <w:rsid w:val="00A4555C"/>
    <w:rsid w:val="00A45A4D"/>
    <w:rsid w:val="00A46D47"/>
    <w:rsid w:val="00A56072"/>
    <w:rsid w:val="00A6049B"/>
    <w:rsid w:val="00A62C6F"/>
    <w:rsid w:val="00A656CE"/>
    <w:rsid w:val="00A77284"/>
    <w:rsid w:val="00A83532"/>
    <w:rsid w:val="00A90CB5"/>
    <w:rsid w:val="00A928EB"/>
    <w:rsid w:val="00A95FEE"/>
    <w:rsid w:val="00AA14F1"/>
    <w:rsid w:val="00AC400C"/>
    <w:rsid w:val="00AC59E1"/>
    <w:rsid w:val="00AF7B0E"/>
    <w:rsid w:val="00B01CFC"/>
    <w:rsid w:val="00B0498E"/>
    <w:rsid w:val="00B1214C"/>
    <w:rsid w:val="00B45507"/>
    <w:rsid w:val="00B809CF"/>
    <w:rsid w:val="00B90763"/>
    <w:rsid w:val="00B92F88"/>
    <w:rsid w:val="00BA190F"/>
    <w:rsid w:val="00BA5263"/>
    <w:rsid w:val="00BB2B12"/>
    <w:rsid w:val="00BB3611"/>
    <w:rsid w:val="00BB5977"/>
    <w:rsid w:val="00BC0A2F"/>
    <w:rsid w:val="00BC7FF5"/>
    <w:rsid w:val="00BD66FC"/>
    <w:rsid w:val="00BF3575"/>
    <w:rsid w:val="00BF7E71"/>
    <w:rsid w:val="00C101C6"/>
    <w:rsid w:val="00C11DED"/>
    <w:rsid w:val="00C13B38"/>
    <w:rsid w:val="00C16E33"/>
    <w:rsid w:val="00C24E8C"/>
    <w:rsid w:val="00C40CA0"/>
    <w:rsid w:val="00C47B58"/>
    <w:rsid w:val="00C510E7"/>
    <w:rsid w:val="00C61EA4"/>
    <w:rsid w:val="00C705FD"/>
    <w:rsid w:val="00C71609"/>
    <w:rsid w:val="00C74ABA"/>
    <w:rsid w:val="00C84209"/>
    <w:rsid w:val="00C94D18"/>
    <w:rsid w:val="00CA2DF5"/>
    <w:rsid w:val="00CA2EA3"/>
    <w:rsid w:val="00CA5486"/>
    <w:rsid w:val="00CB6EA9"/>
    <w:rsid w:val="00CC449D"/>
    <w:rsid w:val="00CC687F"/>
    <w:rsid w:val="00CD12D5"/>
    <w:rsid w:val="00CE2969"/>
    <w:rsid w:val="00CE6261"/>
    <w:rsid w:val="00CF0F87"/>
    <w:rsid w:val="00CF1F9F"/>
    <w:rsid w:val="00CF5FD9"/>
    <w:rsid w:val="00CF6728"/>
    <w:rsid w:val="00CF6A46"/>
    <w:rsid w:val="00D04741"/>
    <w:rsid w:val="00D26C0D"/>
    <w:rsid w:val="00D4290B"/>
    <w:rsid w:val="00D5230D"/>
    <w:rsid w:val="00D57280"/>
    <w:rsid w:val="00D6154D"/>
    <w:rsid w:val="00D73DFB"/>
    <w:rsid w:val="00D843BA"/>
    <w:rsid w:val="00D86928"/>
    <w:rsid w:val="00DA6272"/>
    <w:rsid w:val="00DA69E8"/>
    <w:rsid w:val="00DB22EB"/>
    <w:rsid w:val="00DB3022"/>
    <w:rsid w:val="00DB37CB"/>
    <w:rsid w:val="00DB5537"/>
    <w:rsid w:val="00DC3162"/>
    <w:rsid w:val="00DC6442"/>
    <w:rsid w:val="00DD71A8"/>
    <w:rsid w:val="00DF0095"/>
    <w:rsid w:val="00DF6A0F"/>
    <w:rsid w:val="00E0040B"/>
    <w:rsid w:val="00E018E0"/>
    <w:rsid w:val="00E05A61"/>
    <w:rsid w:val="00E12743"/>
    <w:rsid w:val="00E5783D"/>
    <w:rsid w:val="00E62D3E"/>
    <w:rsid w:val="00E71213"/>
    <w:rsid w:val="00E71542"/>
    <w:rsid w:val="00E729BD"/>
    <w:rsid w:val="00E83AB9"/>
    <w:rsid w:val="00EA309C"/>
    <w:rsid w:val="00EB13A0"/>
    <w:rsid w:val="00EB28D5"/>
    <w:rsid w:val="00EB2D25"/>
    <w:rsid w:val="00EB4D3A"/>
    <w:rsid w:val="00EB5004"/>
    <w:rsid w:val="00EC16BA"/>
    <w:rsid w:val="00EE30CE"/>
    <w:rsid w:val="00EE62F8"/>
    <w:rsid w:val="00EE7A9E"/>
    <w:rsid w:val="00EF7F4F"/>
    <w:rsid w:val="00F01735"/>
    <w:rsid w:val="00F01D51"/>
    <w:rsid w:val="00F05ED9"/>
    <w:rsid w:val="00F0725E"/>
    <w:rsid w:val="00F129EC"/>
    <w:rsid w:val="00F1428A"/>
    <w:rsid w:val="00F157A0"/>
    <w:rsid w:val="00F15A84"/>
    <w:rsid w:val="00F24F78"/>
    <w:rsid w:val="00F26229"/>
    <w:rsid w:val="00F31603"/>
    <w:rsid w:val="00F31B53"/>
    <w:rsid w:val="00F605E9"/>
    <w:rsid w:val="00F609DC"/>
    <w:rsid w:val="00F60F82"/>
    <w:rsid w:val="00F630CA"/>
    <w:rsid w:val="00F630CD"/>
    <w:rsid w:val="00F80696"/>
    <w:rsid w:val="00F86A0A"/>
    <w:rsid w:val="00F86EC5"/>
    <w:rsid w:val="00F9355D"/>
    <w:rsid w:val="00FA06B6"/>
    <w:rsid w:val="00FB21F5"/>
    <w:rsid w:val="00FB79DB"/>
    <w:rsid w:val="00FB79F6"/>
    <w:rsid w:val="00FC1348"/>
    <w:rsid w:val="00FC193C"/>
    <w:rsid w:val="00FC3B8D"/>
    <w:rsid w:val="00FC4355"/>
    <w:rsid w:val="00FC55A0"/>
    <w:rsid w:val="00FD2D1F"/>
    <w:rsid w:val="00FD7D83"/>
    <w:rsid w:val="00FE6DF5"/>
    <w:rsid w:val="00FF06DD"/>
    <w:rsid w:val="00FF54B3"/>
    <w:rsid w:val="00FF642F"/>
    <w:rsid w:val="00FF6B3E"/>
    <w:rsid w:val="3064403B"/>
    <w:rsid w:val="36EA598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8E356"/>
  <w15:docId w15:val="{8FE3B0F6-DD16-4DB1-A6EC-C778DC0F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semiHidden="1" w:uiPriority="59"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53BF"/>
    <w:pPr>
      <w:widowControl w:val="0"/>
      <w:jc w:val="both"/>
    </w:pPr>
    <w:rPr>
      <w:kern w:val="2"/>
      <w:sz w:val="21"/>
      <w:szCs w:val="22"/>
    </w:rPr>
  </w:style>
  <w:style w:type="paragraph" w:styleId="1">
    <w:name w:val="heading 1"/>
    <w:basedOn w:val="a"/>
    <w:next w:val="a"/>
    <w:link w:val="10"/>
    <w:qFormat/>
    <w:rsid w:val="008D47C7"/>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qFormat/>
    <w:rsid w:val="008D47C7"/>
    <w:pPr>
      <w:keepNext/>
      <w:keepLines/>
      <w:spacing w:before="260" w:after="260" w:line="416" w:lineRule="auto"/>
      <w:outlineLvl w:val="1"/>
    </w:pPr>
    <w:rPr>
      <w:rFonts w:ascii="Cambria" w:eastAsia="宋体" w:hAnsi="Cambria" w:cs="Times New Roman"/>
      <w:b/>
      <w:bCs/>
      <w:sz w:val="32"/>
      <w:szCs w:val="32"/>
    </w:rPr>
  </w:style>
  <w:style w:type="paragraph" w:styleId="3">
    <w:name w:val="heading 3"/>
    <w:basedOn w:val="a"/>
    <w:next w:val="a"/>
    <w:link w:val="30"/>
    <w:qFormat/>
    <w:rsid w:val="008D47C7"/>
    <w:pPr>
      <w:keepNext/>
      <w:keepLines/>
      <w:spacing w:before="260" w:after="260" w:line="416" w:lineRule="auto"/>
      <w:outlineLvl w:val="2"/>
    </w:pPr>
    <w:rPr>
      <w:rFonts w:ascii="Times New Roman" w:eastAsia="宋体" w:hAnsi="Times New Roman"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qFormat/>
    <w:rsid w:val="008D47C7"/>
    <w:rPr>
      <w:rFonts w:ascii="宋体" w:hAnsi="Times New Roman"/>
      <w:sz w:val="18"/>
      <w:szCs w:val="18"/>
    </w:rPr>
  </w:style>
  <w:style w:type="paragraph" w:styleId="a5">
    <w:name w:val="annotation text"/>
    <w:basedOn w:val="a"/>
    <w:link w:val="a6"/>
    <w:unhideWhenUsed/>
    <w:rsid w:val="008D47C7"/>
    <w:pPr>
      <w:jc w:val="left"/>
    </w:pPr>
  </w:style>
  <w:style w:type="paragraph" w:styleId="a7">
    <w:name w:val="Body Text"/>
    <w:basedOn w:val="a"/>
    <w:link w:val="a8"/>
    <w:qFormat/>
    <w:rsid w:val="008D47C7"/>
    <w:pPr>
      <w:spacing w:line="360" w:lineRule="auto"/>
    </w:pPr>
    <w:rPr>
      <w:rFonts w:ascii="Times New Roman" w:hAnsi="Times New Roman"/>
      <w:szCs w:val="21"/>
    </w:rPr>
  </w:style>
  <w:style w:type="paragraph" w:styleId="TOC3">
    <w:name w:val="toc 3"/>
    <w:basedOn w:val="a"/>
    <w:next w:val="a"/>
    <w:uiPriority w:val="39"/>
    <w:qFormat/>
    <w:rsid w:val="008D47C7"/>
    <w:pPr>
      <w:widowControl/>
      <w:spacing w:after="100" w:line="276" w:lineRule="auto"/>
      <w:ind w:left="440"/>
      <w:jc w:val="left"/>
    </w:pPr>
    <w:rPr>
      <w:rFonts w:ascii="Calibri" w:eastAsia="宋体" w:hAnsi="Calibri" w:cs="Times New Roman"/>
      <w:kern w:val="0"/>
      <w:sz w:val="22"/>
    </w:rPr>
  </w:style>
  <w:style w:type="paragraph" w:styleId="a9">
    <w:name w:val="Date"/>
    <w:basedOn w:val="a"/>
    <w:next w:val="a"/>
    <w:link w:val="aa"/>
    <w:uiPriority w:val="99"/>
    <w:unhideWhenUsed/>
    <w:rsid w:val="008D47C7"/>
    <w:pPr>
      <w:ind w:leftChars="2500" w:left="100"/>
    </w:pPr>
  </w:style>
  <w:style w:type="paragraph" w:styleId="ab">
    <w:name w:val="Balloon Text"/>
    <w:basedOn w:val="a"/>
    <w:link w:val="ac"/>
    <w:unhideWhenUsed/>
    <w:qFormat/>
    <w:rsid w:val="008D47C7"/>
    <w:rPr>
      <w:sz w:val="18"/>
      <w:szCs w:val="18"/>
    </w:rPr>
  </w:style>
  <w:style w:type="paragraph" w:styleId="ad">
    <w:name w:val="footer"/>
    <w:basedOn w:val="a"/>
    <w:link w:val="ae"/>
    <w:uiPriority w:val="99"/>
    <w:unhideWhenUsed/>
    <w:qFormat/>
    <w:rsid w:val="008D47C7"/>
    <w:pPr>
      <w:tabs>
        <w:tab w:val="center" w:pos="4153"/>
        <w:tab w:val="right" w:pos="8306"/>
      </w:tabs>
      <w:snapToGrid w:val="0"/>
      <w:jc w:val="left"/>
    </w:pPr>
    <w:rPr>
      <w:sz w:val="18"/>
      <w:szCs w:val="18"/>
    </w:rPr>
  </w:style>
  <w:style w:type="paragraph" w:styleId="af">
    <w:name w:val="header"/>
    <w:basedOn w:val="a"/>
    <w:link w:val="af0"/>
    <w:unhideWhenUsed/>
    <w:qFormat/>
    <w:rsid w:val="008D47C7"/>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rsid w:val="008D47C7"/>
    <w:rPr>
      <w:rFonts w:ascii="Times New Roman" w:eastAsia="宋体" w:hAnsi="Times New Roman" w:cs="Times New Roman"/>
      <w:szCs w:val="24"/>
    </w:rPr>
  </w:style>
  <w:style w:type="paragraph" w:styleId="TOC2">
    <w:name w:val="toc 2"/>
    <w:basedOn w:val="a"/>
    <w:next w:val="a"/>
    <w:qFormat/>
    <w:rsid w:val="008D47C7"/>
    <w:pPr>
      <w:widowControl/>
      <w:spacing w:after="100" w:line="276" w:lineRule="auto"/>
      <w:ind w:left="220"/>
      <w:jc w:val="left"/>
    </w:pPr>
    <w:rPr>
      <w:rFonts w:ascii="Calibri" w:eastAsia="宋体" w:hAnsi="Calibri" w:cs="Times New Roman"/>
      <w:kern w:val="0"/>
      <w:sz w:val="22"/>
    </w:rPr>
  </w:style>
  <w:style w:type="paragraph" w:styleId="af1">
    <w:name w:val="Normal (Web)"/>
    <w:basedOn w:val="a"/>
    <w:unhideWhenUsed/>
    <w:qFormat/>
    <w:rsid w:val="008D47C7"/>
    <w:pPr>
      <w:widowControl/>
      <w:spacing w:before="100" w:beforeAutospacing="1" w:after="100" w:afterAutospacing="1"/>
      <w:jc w:val="left"/>
    </w:pPr>
    <w:rPr>
      <w:rFonts w:ascii="宋体" w:eastAsia="宋体" w:hAnsi="宋体" w:cs="宋体"/>
      <w:kern w:val="0"/>
      <w:sz w:val="24"/>
      <w:szCs w:val="24"/>
    </w:rPr>
  </w:style>
  <w:style w:type="paragraph" w:styleId="af2">
    <w:name w:val="annotation subject"/>
    <w:basedOn w:val="a5"/>
    <w:next w:val="a5"/>
    <w:link w:val="af3"/>
    <w:qFormat/>
    <w:rsid w:val="008D47C7"/>
    <w:rPr>
      <w:rFonts w:ascii="Times New Roman" w:hAnsi="Times New Roman"/>
      <w:b/>
      <w:bCs/>
      <w:szCs w:val="24"/>
    </w:rPr>
  </w:style>
  <w:style w:type="table" w:styleId="af4">
    <w:name w:val="Table Grid"/>
    <w:basedOn w:val="a1"/>
    <w:uiPriority w:val="59"/>
    <w:qFormat/>
    <w:rsid w:val="008D47C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0"/>
    <w:uiPriority w:val="22"/>
    <w:qFormat/>
    <w:rsid w:val="008D47C7"/>
    <w:rPr>
      <w:b/>
      <w:bCs/>
    </w:rPr>
  </w:style>
  <w:style w:type="character" w:styleId="af6">
    <w:name w:val="page number"/>
    <w:basedOn w:val="a0"/>
    <w:qFormat/>
    <w:rsid w:val="008D47C7"/>
    <w:rPr>
      <w:rFonts w:ascii="Times New Roman" w:eastAsia="宋体" w:hAnsi="Times New Roman" w:cs="Times New Roman"/>
      <w:sz w:val="18"/>
    </w:rPr>
  </w:style>
  <w:style w:type="character" w:styleId="af7">
    <w:name w:val="Hyperlink"/>
    <w:basedOn w:val="a0"/>
    <w:uiPriority w:val="99"/>
    <w:unhideWhenUsed/>
    <w:qFormat/>
    <w:rsid w:val="008D47C7"/>
    <w:rPr>
      <w:color w:val="0000FF"/>
      <w:u w:val="single"/>
    </w:rPr>
  </w:style>
  <w:style w:type="character" w:styleId="af8">
    <w:name w:val="annotation reference"/>
    <w:basedOn w:val="a0"/>
    <w:qFormat/>
    <w:rsid w:val="008D47C7"/>
    <w:rPr>
      <w:rFonts w:cs="Times New Roman"/>
      <w:sz w:val="21"/>
      <w:szCs w:val="21"/>
    </w:rPr>
  </w:style>
  <w:style w:type="character" w:customStyle="1" w:styleId="af0">
    <w:name w:val="页眉 字符"/>
    <w:basedOn w:val="a0"/>
    <w:link w:val="af"/>
    <w:rsid w:val="008D47C7"/>
    <w:rPr>
      <w:sz w:val="18"/>
      <w:szCs w:val="18"/>
    </w:rPr>
  </w:style>
  <w:style w:type="character" w:customStyle="1" w:styleId="ae">
    <w:name w:val="页脚 字符"/>
    <w:basedOn w:val="a0"/>
    <w:link w:val="ad"/>
    <w:uiPriority w:val="99"/>
    <w:rsid w:val="008D47C7"/>
    <w:rPr>
      <w:sz w:val="18"/>
      <w:szCs w:val="18"/>
    </w:rPr>
  </w:style>
  <w:style w:type="character" w:customStyle="1" w:styleId="aa">
    <w:name w:val="日期 字符"/>
    <w:basedOn w:val="a0"/>
    <w:link w:val="a9"/>
    <w:uiPriority w:val="99"/>
    <w:rsid w:val="008D47C7"/>
  </w:style>
  <w:style w:type="paragraph" w:styleId="af9">
    <w:name w:val="List Paragraph"/>
    <w:basedOn w:val="a"/>
    <w:uiPriority w:val="99"/>
    <w:unhideWhenUsed/>
    <w:rsid w:val="008D47C7"/>
    <w:pPr>
      <w:ind w:firstLineChars="200" w:firstLine="420"/>
    </w:pPr>
  </w:style>
  <w:style w:type="character" w:customStyle="1" w:styleId="ac">
    <w:name w:val="批注框文本 字符"/>
    <w:basedOn w:val="a0"/>
    <w:link w:val="ab"/>
    <w:qFormat/>
    <w:rsid w:val="008D47C7"/>
    <w:rPr>
      <w:sz w:val="18"/>
      <w:szCs w:val="18"/>
    </w:rPr>
  </w:style>
  <w:style w:type="character" w:customStyle="1" w:styleId="10">
    <w:name w:val="标题 1 字符"/>
    <w:basedOn w:val="a0"/>
    <w:link w:val="1"/>
    <w:rsid w:val="008D47C7"/>
    <w:rPr>
      <w:rFonts w:ascii="Times New Roman" w:eastAsia="宋体" w:hAnsi="Times New Roman" w:cs="Times New Roman"/>
      <w:b/>
      <w:bCs/>
      <w:kern w:val="44"/>
      <w:sz w:val="44"/>
      <w:szCs w:val="44"/>
    </w:rPr>
  </w:style>
  <w:style w:type="character" w:customStyle="1" w:styleId="20">
    <w:name w:val="标题 2 字符"/>
    <w:basedOn w:val="a0"/>
    <w:link w:val="2"/>
    <w:rsid w:val="008D47C7"/>
    <w:rPr>
      <w:rFonts w:ascii="Cambria" w:eastAsia="宋体" w:hAnsi="Cambria" w:cs="Times New Roman"/>
      <w:b/>
      <w:bCs/>
      <w:sz w:val="32"/>
      <w:szCs w:val="32"/>
    </w:rPr>
  </w:style>
  <w:style w:type="character" w:customStyle="1" w:styleId="30">
    <w:name w:val="标题 3 字符"/>
    <w:basedOn w:val="a0"/>
    <w:link w:val="3"/>
    <w:qFormat/>
    <w:rsid w:val="008D47C7"/>
    <w:rPr>
      <w:rFonts w:ascii="Times New Roman" w:eastAsia="宋体" w:hAnsi="Times New Roman" w:cs="Times New Roman"/>
      <w:b/>
      <w:bCs/>
      <w:sz w:val="32"/>
      <w:szCs w:val="32"/>
    </w:rPr>
  </w:style>
  <w:style w:type="character" w:customStyle="1" w:styleId="apple-converted-space">
    <w:name w:val="apple-converted-space"/>
    <w:basedOn w:val="a0"/>
    <w:qFormat/>
    <w:rsid w:val="008D47C7"/>
  </w:style>
  <w:style w:type="character" w:customStyle="1" w:styleId="NoSpacingChar">
    <w:name w:val="No Spacing Char"/>
    <w:basedOn w:val="a0"/>
    <w:link w:val="NoSpacing1"/>
    <w:qFormat/>
    <w:locked/>
    <w:rsid w:val="008D47C7"/>
    <w:rPr>
      <w:rFonts w:ascii="Times New Roman" w:hAnsi="Times New Roman"/>
      <w:szCs w:val="24"/>
    </w:rPr>
  </w:style>
  <w:style w:type="paragraph" w:customStyle="1" w:styleId="NoSpacing1">
    <w:name w:val="No Spacing1"/>
    <w:link w:val="NoSpacingChar"/>
    <w:qFormat/>
    <w:rsid w:val="008D47C7"/>
    <w:pPr>
      <w:widowControl w:val="0"/>
      <w:jc w:val="both"/>
    </w:pPr>
    <w:rPr>
      <w:rFonts w:ascii="Times New Roman" w:hAnsi="Times New Roman"/>
      <w:kern w:val="2"/>
      <w:sz w:val="21"/>
      <w:szCs w:val="24"/>
    </w:rPr>
  </w:style>
  <w:style w:type="character" w:customStyle="1" w:styleId="Char">
    <w:name w:val="文档结构图 Char"/>
    <w:basedOn w:val="a0"/>
    <w:qFormat/>
    <w:rsid w:val="008D47C7"/>
    <w:rPr>
      <w:rFonts w:ascii="宋体" w:hAnsi="Times New Roman"/>
      <w:sz w:val="18"/>
      <w:szCs w:val="18"/>
    </w:rPr>
  </w:style>
  <w:style w:type="character" w:customStyle="1" w:styleId="content1">
    <w:name w:val="content1"/>
    <w:basedOn w:val="a0"/>
    <w:qFormat/>
    <w:rsid w:val="008D47C7"/>
    <w:rPr>
      <w:rFonts w:cs="Times New Roman"/>
      <w:sz w:val="17"/>
      <w:szCs w:val="17"/>
    </w:rPr>
  </w:style>
  <w:style w:type="character" w:customStyle="1" w:styleId="Char0">
    <w:name w:val="批注文字 Char"/>
    <w:basedOn w:val="a0"/>
    <w:rsid w:val="008D47C7"/>
  </w:style>
  <w:style w:type="character" w:customStyle="1" w:styleId="Char1">
    <w:name w:val="正文文本 Char"/>
    <w:basedOn w:val="a0"/>
    <w:qFormat/>
    <w:rsid w:val="008D47C7"/>
    <w:rPr>
      <w:rFonts w:ascii="Times New Roman" w:hAnsi="Times New Roman"/>
      <w:szCs w:val="21"/>
    </w:rPr>
  </w:style>
  <w:style w:type="character" w:customStyle="1" w:styleId="line-height">
    <w:name w:val="line-height"/>
    <w:basedOn w:val="a0"/>
    <w:qFormat/>
    <w:rsid w:val="008D47C7"/>
    <w:rPr>
      <w:rFonts w:cs="Times New Roman"/>
    </w:rPr>
  </w:style>
  <w:style w:type="character" w:customStyle="1" w:styleId="Char2">
    <w:name w:val="批注主题 Char"/>
    <w:basedOn w:val="Char0"/>
    <w:qFormat/>
    <w:rsid w:val="008D47C7"/>
    <w:rPr>
      <w:rFonts w:ascii="Times New Roman" w:hAnsi="Times New Roman"/>
      <w:b/>
      <w:bCs/>
      <w:szCs w:val="24"/>
    </w:rPr>
  </w:style>
  <w:style w:type="character" w:customStyle="1" w:styleId="Char10">
    <w:name w:val="页眉 Char1"/>
    <w:basedOn w:val="a0"/>
    <w:uiPriority w:val="99"/>
    <w:semiHidden/>
    <w:rsid w:val="008D47C7"/>
    <w:rPr>
      <w:rFonts w:ascii="Calibri" w:eastAsia="宋体" w:hAnsi="Calibri" w:cs="Times New Roman"/>
      <w:sz w:val="18"/>
      <w:szCs w:val="18"/>
    </w:rPr>
  </w:style>
  <w:style w:type="character" w:customStyle="1" w:styleId="a8">
    <w:name w:val="正文文本 字符"/>
    <w:basedOn w:val="a0"/>
    <w:link w:val="a7"/>
    <w:uiPriority w:val="99"/>
    <w:semiHidden/>
    <w:rsid w:val="008D47C7"/>
  </w:style>
  <w:style w:type="character" w:customStyle="1" w:styleId="a4">
    <w:name w:val="文档结构图 字符"/>
    <w:basedOn w:val="a0"/>
    <w:link w:val="a3"/>
    <w:uiPriority w:val="99"/>
    <w:semiHidden/>
    <w:rsid w:val="008D47C7"/>
    <w:rPr>
      <w:rFonts w:ascii="宋体" w:eastAsia="宋体"/>
      <w:sz w:val="18"/>
      <w:szCs w:val="18"/>
    </w:rPr>
  </w:style>
  <w:style w:type="character" w:customStyle="1" w:styleId="Char11">
    <w:name w:val="日期 Char1"/>
    <w:basedOn w:val="a0"/>
    <w:uiPriority w:val="99"/>
    <w:semiHidden/>
    <w:rsid w:val="008D47C7"/>
    <w:rPr>
      <w:rFonts w:ascii="Calibri" w:eastAsia="宋体" w:hAnsi="Calibri" w:cs="Times New Roman"/>
    </w:rPr>
  </w:style>
  <w:style w:type="character" w:customStyle="1" w:styleId="a6">
    <w:name w:val="批注文字 字符"/>
    <w:basedOn w:val="a0"/>
    <w:link w:val="a5"/>
    <w:uiPriority w:val="99"/>
    <w:semiHidden/>
    <w:rsid w:val="008D47C7"/>
  </w:style>
  <w:style w:type="character" w:customStyle="1" w:styleId="Char12">
    <w:name w:val="批注框文本 Char1"/>
    <w:basedOn w:val="a0"/>
    <w:uiPriority w:val="99"/>
    <w:semiHidden/>
    <w:rsid w:val="008D47C7"/>
    <w:rPr>
      <w:rFonts w:ascii="Calibri" w:eastAsia="宋体" w:hAnsi="Calibri" w:cs="Times New Roman"/>
      <w:sz w:val="18"/>
      <w:szCs w:val="18"/>
    </w:rPr>
  </w:style>
  <w:style w:type="character" w:customStyle="1" w:styleId="af3">
    <w:name w:val="批注主题 字符"/>
    <w:basedOn w:val="a6"/>
    <w:link w:val="af2"/>
    <w:uiPriority w:val="99"/>
    <w:semiHidden/>
    <w:rsid w:val="008D47C7"/>
    <w:rPr>
      <w:b/>
      <w:bCs/>
    </w:rPr>
  </w:style>
  <w:style w:type="character" w:customStyle="1" w:styleId="Char13">
    <w:name w:val="页脚 Char1"/>
    <w:basedOn w:val="a0"/>
    <w:uiPriority w:val="99"/>
    <w:semiHidden/>
    <w:rsid w:val="008D47C7"/>
    <w:rPr>
      <w:rFonts w:ascii="Calibri" w:eastAsia="宋体" w:hAnsi="Calibri" w:cs="Times New Roman"/>
      <w:sz w:val="18"/>
      <w:szCs w:val="18"/>
    </w:rPr>
  </w:style>
  <w:style w:type="paragraph" w:customStyle="1" w:styleId="afa">
    <w:name w:val="三级条标题"/>
    <w:basedOn w:val="afb"/>
    <w:next w:val="afc"/>
    <w:qFormat/>
    <w:rsid w:val="008D47C7"/>
    <w:pPr>
      <w:outlineLvl w:val="4"/>
    </w:pPr>
  </w:style>
  <w:style w:type="paragraph" w:customStyle="1" w:styleId="afb">
    <w:name w:val="二级条标题"/>
    <w:basedOn w:val="afd"/>
    <w:next w:val="afc"/>
    <w:qFormat/>
    <w:rsid w:val="008D47C7"/>
    <w:pPr>
      <w:outlineLvl w:val="3"/>
    </w:pPr>
  </w:style>
  <w:style w:type="paragraph" w:customStyle="1" w:styleId="afd">
    <w:name w:val="一级条标题"/>
    <w:next w:val="afc"/>
    <w:qFormat/>
    <w:rsid w:val="008D47C7"/>
    <w:pPr>
      <w:outlineLvl w:val="2"/>
    </w:pPr>
    <w:rPr>
      <w:rFonts w:ascii="Times New Roman" w:eastAsia="黑体" w:hAnsi="Times New Roman" w:cs="Times New Roman"/>
      <w:sz w:val="21"/>
    </w:rPr>
  </w:style>
  <w:style w:type="paragraph" w:customStyle="1" w:styleId="afc">
    <w:name w:val="段"/>
    <w:qFormat/>
    <w:rsid w:val="008D47C7"/>
    <w:pPr>
      <w:autoSpaceDE w:val="0"/>
      <w:autoSpaceDN w:val="0"/>
      <w:ind w:firstLineChars="200" w:firstLine="200"/>
      <w:jc w:val="both"/>
    </w:pPr>
    <w:rPr>
      <w:rFonts w:ascii="宋体" w:eastAsia="宋体" w:hAnsi="Times New Roman" w:cs="Times New Roman"/>
      <w:sz w:val="21"/>
    </w:rPr>
  </w:style>
  <w:style w:type="paragraph" w:customStyle="1" w:styleId="21">
    <w:name w:val="封面标准号2"/>
    <w:basedOn w:val="a"/>
    <w:qFormat/>
    <w:rsid w:val="008D47C7"/>
    <w:pPr>
      <w:framePr w:w="9138" w:h="1244" w:hRule="exact" w:wrap="around" w:vAnchor="page" w:hAnchor="margin" w:y="2908" w:anchorLock="1"/>
      <w:kinsoku w:val="0"/>
      <w:overflowPunct w:val="0"/>
      <w:autoSpaceDE w:val="0"/>
      <w:autoSpaceDN w:val="0"/>
      <w:adjustRightInd w:val="0"/>
      <w:spacing w:before="357" w:line="280" w:lineRule="exact"/>
      <w:jc w:val="right"/>
      <w:textAlignment w:val="center"/>
    </w:pPr>
    <w:rPr>
      <w:rFonts w:ascii="Times New Roman" w:eastAsia="宋体" w:hAnsi="Times New Roman" w:cs="Times New Roman"/>
      <w:kern w:val="0"/>
      <w:sz w:val="28"/>
      <w:szCs w:val="20"/>
    </w:rPr>
  </w:style>
  <w:style w:type="paragraph" w:customStyle="1" w:styleId="210">
    <w:name w:val="标题 21"/>
    <w:basedOn w:val="a"/>
    <w:semiHidden/>
    <w:qFormat/>
    <w:rsid w:val="008D47C7"/>
    <w:pPr>
      <w:ind w:left="141"/>
      <w:jc w:val="left"/>
      <w:outlineLvl w:val="2"/>
    </w:pPr>
    <w:rPr>
      <w:rFonts w:ascii="宋体" w:eastAsia="宋体" w:hAnsi="宋体" w:cs="Times New Roman"/>
      <w:kern w:val="0"/>
      <w:sz w:val="28"/>
      <w:szCs w:val="28"/>
      <w:lang w:eastAsia="en-US"/>
    </w:rPr>
  </w:style>
  <w:style w:type="paragraph" w:customStyle="1" w:styleId="ListParagraph1">
    <w:name w:val="List Paragraph1"/>
    <w:basedOn w:val="a"/>
    <w:qFormat/>
    <w:rsid w:val="008D47C7"/>
    <w:pPr>
      <w:ind w:firstLineChars="200" w:firstLine="420"/>
    </w:pPr>
    <w:rPr>
      <w:rFonts w:ascii="Times New Roman" w:eastAsia="宋体" w:hAnsi="Times New Roman" w:cs="Times New Roman"/>
      <w:szCs w:val="24"/>
    </w:rPr>
  </w:style>
  <w:style w:type="paragraph" w:customStyle="1" w:styleId="afe">
    <w:name w:val="四级条标题"/>
    <w:basedOn w:val="afa"/>
    <w:next w:val="afc"/>
    <w:qFormat/>
    <w:rsid w:val="008D47C7"/>
    <w:pPr>
      <w:outlineLvl w:val="5"/>
    </w:pPr>
  </w:style>
  <w:style w:type="paragraph" w:customStyle="1" w:styleId="aff">
    <w:name w:val="前言、引言标题"/>
    <w:next w:val="a"/>
    <w:qFormat/>
    <w:rsid w:val="008D47C7"/>
    <w:pPr>
      <w:shd w:val="clear" w:color="FFFFFF" w:fill="FFFFFF"/>
      <w:spacing w:before="640" w:after="560"/>
      <w:jc w:val="center"/>
      <w:outlineLvl w:val="0"/>
    </w:pPr>
    <w:rPr>
      <w:rFonts w:ascii="黑体" w:eastAsia="黑体" w:hAnsi="Times New Roman" w:cs="Times New Roman"/>
      <w:sz w:val="32"/>
    </w:rPr>
  </w:style>
  <w:style w:type="paragraph" w:customStyle="1" w:styleId="aff0">
    <w:name w:val="列项——（一级）"/>
    <w:rsid w:val="008D47C7"/>
    <w:pPr>
      <w:widowControl w:val="0"/>
      <w:tabs>
        <w:tab w:val="left" w:pos="907"/>
      </w:tabs>
      <w:ind w:left="964" w:hanging="544"/>
      <w:jc w:val="both"/>
    </w:pPr>
    <w:rPr>
      <w:rFonts w:ascii="宋体" w:eastAsia="宋体" w:hAnsi="Times New Roman" w:cs="Times New Roman"/>
      <w:sz w:val="21"/>
    </w:rPr>
  </w:style>
  <w:style w:type="paragraph" w:customStyle="1" w:styleId="aff1">
    <w:name w:val="图表脚注"/>
    <w:next w:val="a"/>
    <w:qFormat/>
    <w:rsid w:val="008D47C7"/>
    <w:pPr>
      <w:spacing w:after="200" w:line="276" w:lineRule="auto"/>
      <w:ind w:leftChars="200" w:left="200" w:hangingChars="100" w:hanging="100"/>
      <w:jc w:val="both"/>
    </w:pPr>
    <w:rPr>
      <w:rFonts w:ascii="宋体" w:eastAsia="宋体" w:hAnsi="Calibri" w:cs="Times New Roman"/>
      <w:sz w:val="18"/>
      <w:szCs w:val="22"/>
    </w:rPr>
  </w:style>
  <w:style w:type="paragraph" w:customStyle="1" w:styleId="11">
    <w:name w:val="列出段落1"/>
    <w:basedOn w:val="a"/>
    <w:uiPriority w:val="34"/>
    <w:qFormat/>
    <w:rsid w:val="008D47C7"/>
    <w:pPr>
      <w:ind w:firstLineChars="200" w:firstLine="420"/>
    </w:pPr>
    <w:rPr>
      <w:rFonts w:ascii="Calibri" w:eastAsia="宋体" w:hAnsi="Calibri" w:cs="Times New Roman"/>
    </w:rPr>
  </w:style>
  <w:style w:type="paragraph" w:customStyle="1" w:styleId="TOCHeading1">
    <w:name w:val="TOC Heading1"/>
    <w:basedOn w:val="1"/>
    <w:next w:val="a"/>
    <w:qFormat/>
    <w:rsid w:val="008D47C7"/>
    <w:pPr>
      <w:widowControl/>
      <w:spacing w:before="480" w:after="0" w:line="276" w:lineRule="auto"/>
      <w:jc w:val="left"/>
      <w:outlineLvl w:val="9"/>
    </w:pPr>
    <w:rPr>
      <w:rFonts w:ascii="Cambria" w:hAnsi="Cambria"/>
      <w:color w:val="365F91"/>
      <w:kern w:val="0"/>
      <w:sz w:val="28"/>
      <w:szCs w:val="28"/>
    </w:rPr>
  </w:style>
  <w:style w:type="paragraph" w:customStyle="1" w:styleId="aff2">
    <w:name w:val="章标题"/>
    <w:next w:val="afc"/>
    <w:qFormat/>
    <w:rsid w:val="008D47C7"/>
    <w:pPr>
      <w:spacing w:beforeLines="50" w:afterLines="50"/>
      <w:jc w:val="both"/>
      <w:outlineLvl w:val="1"/>
    </w:pPr>
    <w:rPr>
      <w:rFonts w:ascii="黑体" w:eastAsia="黑体" w:hAnsi="Times New Roman" w:cs="Times New Roman"/>
      <w:sz w:val="21"/>
    </w:rPr>
  </w:style>
  <w:style w:type="paragraph" w:customStyle="1" w:styleId="Default">
    <w:name w:val="Default"/>
    <w:rsid w:val="008D47C7"/>
    <w:pPr>
      <w:widowControl w:val="0"/>
      <w:autoSpaceDE w:val="0"/>
      <w:autoSpaceDN w:val="0"/>
      <w:adjustRightInd w:val="0"/>
    </w:pPr>
    <w:rPr>
      <w:rFonts w:ascii="华文细黑" w:eastAsia="华文细黑" w:hAnsi="Times New Roman" w:cs="华文细黑"/>
      <w:color w:val="000000"/>
      <w:sz w:val="24"/>
      <w:szCs w:val="24"/>
    </w:rPr>
  </w:style>
  <w:style w:type="paragraph" w:customStyle="1" w:styleId="aff3">
    <w:name w:val="五级条标题"/>
    <w:basedOn w:val="afe"/>
    <w:next w:val="afc"/>
    <w:qFormat/>
    <w:rsid w:val="008D47C7"/>
    <w:pPr>
      <w:outlineLvl w:val="6"/>
    </w:pPr>
  </w:style>
  <w:style w:type="paragraph" w:customStyle="1" w:styleId="aff4">
    <w:name w:val="实施日期"/>
    <w:basedOn w:val="a"/>
    <w:qFormat/>
    <w:rsid w:val="008D47C7"/>
    <w:pPr>
      <w:framePr w:w="4000" w:h="473" w:hRule="exact" w:vSpace="180" w:wrap="around" w:hAnchor="margin" w:xAlign="right" w:y="13511" w:anchorLock="1"/>
      <w:widowControl/>
      <w:ind w:left="2415" w:hanging="420"/>
      <w:jc w:val="right"/>
    </w:pPr>
    <w:rPr>
      <w:rFonts w:ascii="Times New Roman" w:eastAsia="黑体" w:hAnsi="Times New Roman" w:cs="Times New Roman"/>
      <w:kern w:val="0"/>
      <w:sz w:val="28"/>
      <w:szCs w:val="20"/>
    </w:rPr>
  </w:style>
  <w:style w:type="paragraph" w:customStyle="1" w:styleId="TOC10">
    <w:name w:val="TOC 标题1"/>
    <w:basedOn w:val="1"/>
    <w:next w:val="a"/>
    <w:uiPriority w:val="39"/>
    <w:qFormat/>
    <w:rsid w:val="008D47C7"/>
    <w:pPr>
      <w:widowControl/>
      <w:spacing w:before="480" w:after="0" w:line="276" w:lineRule="auto"/>
      <w:jc w:val="left"/>
      <w:outlineLvl w:val="9"/>
    </w:pPr>
    <w:rPr>
      <w:rFonts w:ascii="Cambria" w:hAnsi="Cambria"/>
      <w:color w:val="365F91"/>
      <w:kern w:val="0"/>
      <w:sz w:val="28"/>
      <w:szCs w:val="28"/>
    </w:rPr>
  </w:style>
  <w:style w:type="character" w:styleId="aff5">
    <w:name w:val="Subtle Emphasis"/>
    <w:basedOn w:val="a0"/>
    <w:uiPriority w:val="19"/>
    <w:qFormat/>
    <w:rsid w:val="006D53BF"/>
    <w:rPr>
      <w:i/>
      <w:iCs/>
      <w:color w:val="808080" w:themeColor="text1" w:themeTint="7F"/>
    </w:rPr>
  </w:style>
  <w:style w:type="paragraph" w:styleId="aff6">
    <w:name w:val="Revision"/>
    <w:hidden/>
    <w:uiPriority w:val="99"/>
    <w:unhideWhenUsed/>
    <w:rsid w:val="006424EF"/>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53ADB6DE-7640-496D-A08C-4F81ACDBE52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560</Words>
  <Characters>3193</Characters>
  <Application>Microsoft Office Word</Application>
  <DocSecurity>0</DocSecurity>
  <Lines>26</Lines>
  <Paragraphs>7</Paragraphs>
  <ScaleCrop>false</ScaleCrop>
  <Company>Microsoft</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SSSSSXCINDY</cp:lastModifiedBy>
  <cp:revision>8</cp:revision>
  <cp:lastPrinted>2022-09-15T05:15:00Z</cp:lastPrinted>
  <dcterms:created xsi:type="dcterms:W3CDTF">2022-11-18T03:50:00Z</dcterms:created>
  <dcterms:modified xsi:type="dcterms:W3CDTF">2023-02-27T02:40:00Z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y fmtid="{D5CDD505-2E9C-101B-9397-08002B2CF9AE}" pid="3" name="MSIP_Label_defa4170-0d19-0005-0004-bc88714345d2_Enabled">
    <vt:lpwstr>true</vt:lpwstr>
  </property>
  <property fmtid="{D5CDD505-2E9C-101B-9397-08002B2CF9AE}" pid="4" name="MSIP_Label_defa4170-0d19-0005-0004-bc88714345d2_SetDate">
    <vt:lpwstr>2023-02-27T02:40:21Z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7dbd9f62-a0ae-49fc-884b-6c48ae81011e</vt:lpwstr>
  </property>
  <property fmtid="{D5CDD505-2E9C-101B-9397-08002B2CF9AE}" pid="8" name="MSIP_Label_defa4170-0d19-0005-0004-bc88714345d2_ActionId">
    <vt:lpwstr>7fea116b-5523-4e5c-a5e5-07ef387c3b76</vt:lpwstr>
  </property>
  <property fmtid="{D5CDD505-2E9C-101B-9397-08002B2CF9AE}" pid="9" name="MSIP_Label_defa4170-0d19-0005-0004-bc88714345d2_ContentBits">
    <vt:lpwstr>0</vt:lpwstr>
  </property>
</Properties>
</file>